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114"/>
        <w:gridCol w:w="8926"/>
      </w:tblGrid>
      <w:tr w:rsidR="00EB2B08" w14:paraId="378EB0EF" w14:textId="77777777" w:rsidTr="00EB2B08">
        <w:trPr>
          <w:trHeight w:val="1050"/>
          <w:tblCellSpacing w:w="0" w:type="dxa"/>
        </w:trPr>
        <w:tc>
          <w:tcPr>
            <w:tcW w:w="26" w:type="dxa"/>
            <w:hideMark/>
          </w:tcPr>
          <w:p w14:paraId="65C8082F" w14:textId="77777777" w:rsidR="00EB2B08" w:rsidRDefault="00EB2B08" w:rsidP="009F4913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5EED89A" w14:textId="77777777" w:rsidR="00EB2B08" w:rsidRPr="000E7C2A" w:rsidRDefault="00EB2B08" w:rsidP="009F491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E7C2A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drawing>
                <wp:anchor distT="0" distB="0" distL="0" distR="0" simplePos="0" relativeHeight="251664896" behindDoc="1" locked="0" layoutInCell="1" allowOverlap="0" wp14:anchorId="7AF169F9" wp14:editId="1A7B5F09">
                  <wp:simplePos x="0" y="0"/>
                  <wp:positionH relativeFrom="column">
                    <wp:posOffset>-458470</wp:posOffset>
                  </wp:positionH>
                  <wp:positionV relativeFrom="line">
                    <wp:posOffset>-483870</wp:posOffset>
                  </wp:positionV>
                  <wp:extent cx="541655" cy="705485"/>
                  <wp:effectExtent l="0" t="0" r="0" b="0"/>
                  <wp:wrapTight wrapText="bothSides">
                    <wp:wrapPolygon edited="0">
                      <wp:start x="0" y="0"/>
                      <wp:lineTo x="0" y="20997"/>
                      <wp:lineTo x="20511" y="20997"/>
                      <wp:lineTo x="20511" y="0"/>
                      <wp:lineTo x="0" y="0"/>
                    </wp:wrapPolygon>
                  </wp:wrapTight>
                  <wp:docPr id="2" name="Picture 2" descr="GREY_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Y_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6" w:type="dxa"/>
            <w:vAlign w:val="center"/>
            <w:hideMark/>
          </w:tcPr>
          <w:p w14:paraId="76F86A80" w14:textId="77777777" w:rsidR="00EB2B08" w:rsidRPr="00355CBB" w:rsidRDefault="00EB2B08" w:rsidP="009F49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55CBB">
              <w:rPr>
                <w:rFonts w:ascii="Arial" w:hAnsi="Arial" w:cs="Arial"/>
                <w:b/>
                <w:color w:val="000000" w:themeColor="text1"/>
              </w:rPr>
              <w:t xml:space="preserve">GOVERNMENT </w:t>
            </w:r>
            <w:r w:rsidR="0066712E" w:rsidRPr="00355CBB">
              <w:rPr>
                <w:rFonts w:ascii="Arial" w:hAnsi="Arial" w:cs="Arial"/>
                <w:b/>
                <w:color w:val="000000" w:themeColor="text1"/>
              </w:rPr>
              <w:t xml:space="preserve">OF </w:t>
            </w:r>
            <w:r w:rsidRPr="00355CBB">
              <w:rPr>
                <w:rFonts w:ascii="Arial" w:hAnsi="Arial" w:cs="Arial"/>
                <w:b/>
                <w:color w:val="000000" w:themeColor="text1"/>
              </w:rPr>
              <w:t>MALTA</w:t>
            </w:r>
          </w:p>
          <w:p w14:paraId="331AB98C" w14:textId="77777777" w:rsidR="00EB2B08" w:rsidRPr="00844D02" w:rsidRDefault="00EB2B08" w:rsidP="009F49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D02">
              <w:rPr>
                <w:rFonts w:ascii="Arial" w:hAnsi="Arial" w:cs="Arial"/>
                <w:color w:val="000000" w:themeColor="text1"/>
                <w:sz w:val="18"/>
                <w:szCs w:val="18"/>
              </w:rPr>
              <w:t>MINISTRY FOR THE ECONOMY,</w:t>
            </w:r>
          </w:p>
          <w:p w14:paraId="234CEBE1" w14:textId="301197CC" w:rsidR="00EB2B08" w:rsidRDefault="00EB2B08" w:rsidP="009F49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D02">
              <w:rPr>
                <w:rFonts w:ascii="Arial" w:hAnsi="Arial" w:cs="Arial"/>
                <w:color w:val="000000" w:themeColor="text1"/>
                <w:sz w:val="18"/>
                <w:szCs w:val="18"/>
              </w:rPr>
              <w:t>EUROPEAN FUNDS AND LANDS</w:t>
            </w:r>
          </w:p>
          <w:p w14:paraId="5901DD2B" w14:textId="002A259A" w:rsidR="00EB2B08" w:rsidRPr="003E366E" w:rsidRDefault="003E366E" w:rsidP="00EB2B0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t-MT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t-MT"/>
              </w:rPr>
              <w:t>FUNDS AND PROGRAMMES DIVISION</w:t>
            </w:r>
          </w:p>
        </w:tc>
      </w:tr>
    </w:tbl>
    <w:p w14:paraId="116A140A" w14:textId="77777777" w:rsidR="004862C5" w:rsidRDefault="004862C5" w:rsidP="004862C5">
      <w:pPr>
        <w:pStyle w:val="Header"/>
        <w:jc w:val="center"/>
        <w:rPr>
          <w:rFonts w:cs="Arial"/>
          <w:b/>
        </w:rPr>
      </w:pPr>
    </w:p>
    <w:p w14:paraId="2D8F6EB8" w14:textId="77777777" w:rsidR="004862C5" w:rsidRDefault="004862C5" w:rsidP="004862C5">
      <w:pPr>
        <w:pStyle w:val="Header"/>
        <w:jc w:val="center"/>
        <w:rPr>
          <w:rFonts w:cs="Arial"/>
          <w:b/>
        </w:rPr>
      </w:pPr>
      <w:r>
        <w:rPr>
          <w:rFonts w:cs="Arial"/>
          <w:b/>
          <w:lang w:val="en-US"/>
        </w:rPr>
        <w:t xml:space="preserve">Annex 11 - </w:t>
      </w:r>
      <w:r>
        <w:rPr>
          <w:rFonts w:cs="Arial"/>
          <w:b/>
        </w:rPr>
        <w:t xml:space="preserve">Funds </w:t>
      </w:r>
      <w:r w:rsidRPr="00117524">
        <w:rPr>
          <w:rFonts w:cs="Arial"/>
          <w:b/>
        </w:rPr>
        <w:t>Recovery Form</w:t>
      </w:r>
    </w:p>
    <w:p w14:paraId="72974D53" w14:textId="77777777" w:rsidR="004862C5" w:rsidRPr="00557948" w:rsidRDefault="004862C5" w:rsidP="004862C5">
      <w:pPr>
        <w:pStyle w:val="Header"/>
        <w:jc w:val="center"/>
        <w:rPr>
          <w:rFonts w:cs="Arial"/>
          <w:b/>
        </w:rPr>
      </w:pPr>
    </w:p>
    <w:p w14:paraId="317E6A1B" w14:textId="48D50B4A" w:rsidR="004862C5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03625652" wp14:editId="73596DC5">
            <wp:extent cx="1744980" cy="8153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95883" w14:textId="77777777" w:rsidR="004862C5" w:rsidRPr="00FB26E2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14:paraId="3685771A" w14:textId="77777777" w:rsidR="004862C5" w:rsidRPr="0014461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  <w:r w:rsidRPr="00FC73F7">
        <w:t>Date:</w:t>
      </w:r>
      <w:r>
        <w:t xml:space="preserve"> </w:t>
      </w:r>
    </w:p>
    <w:p w14:paraId="3936EE4C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0B60A8E3" w14:textId="77777777" w:rsidR="004862C5" w:rsidRPr="006F0FDB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  <w:r w:rsidRPr="00FC73F7">
        <w:t>Name of Project Promoter:</w:t>
      </w:r>
      <w:r>
        <w:t xml:space="preserve"> </w:t>
      </w:r>
    </w:p>
    <w:p w14:paraId="163BC6B0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0E420696" w14:textId="77777777" w:rsidR="004862C5" w:rsidRPr="006F0FDB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  <w:r w:rsidRPr="00FC73F7">
        <w:t>Project Reference Number:</w:t>
      </w:r>
      <w:r>
        <w:t xml:space="preserve"> </w:t>
      </w:r>
    </w:p>
    <w:p w14:paraId="16036842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1BC3758F" w14:textId="77777777" w:rsidR="004862C5" w:rsidRPr="0014461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  <w:r w:rsidRPr="00FC73F7">
        <w:t>Name of Project Leader:</w:t>
      </w:r>
      <w:r>
        <w:t xml:space="preserve"> </w:t>
      </w:r>
    </w:p>
    <w:p w14:paraId="3481B0AA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6E6328B2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  <w:r w:rsidRPr="00FC73F7">
        <w:t xml:space="preserve">Reference is made to the project </w:t>
      </w:r>
      <w:r>
        <w:t xml:space="preserve">_____________________ </w:t>
      </w:r>
      <w:r w:rsidRPr="00FC73F7">
        <w:t>co-financed by the EEA / Norway Grants 2014-2021, which is being implemented by your organisation.</w:t>
      </w:r>
    </w:p>
    <w:p w14:paraId="6D1D24AE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12151655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</w:pPr>
      <w:r w:rsidRPr="00FC73F7">
        <w:t xml:space="preserve">In this regard, following additional controls carried out by the authorities responsible for payment, verification, certification and/or auditing of the expenditure, it transpired that the amount of </w:t>
      </w:r>
      <w:r w:rsidRPr="006F0FDB">
        <w:rPr>
          <w:b/>
          <w:bCs/>
        </w:rPr>
        <w:t>€</w:t>
      </w:r>
      <w:r>
        <w:rPr>
          <w:b/>
          <w:bCs/>
        </w:rPr>
        <w:t>_____________</w:t>
      </w:r>
      <w:r w:rsidRPr="00FC73F7">
        <w:t xml:space="preserve"> is irregular and hence should be refunded by your organisation.  A breakdown of the transactions making up the irregular amount is attached.</w:t>
      </w:r>
    </w:p>
    <w:p w14:paraId="4E067CBE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69EC51E6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FC73F7">
        <w:t xml:space="preserve">Accordingly, you are requested to take the necessary action through your organisation’s head of accounts for the refund of the irregular amount to the </w:t>
      </w:r>
      <w:r w:rsidRPr="00FC73F7">
        <w:rPr>
          <w:rFonts w:cs="Calibri"/>
        </w:rPr>
        <w:t>EU Payments Unit within the</w:t>
      </w:r>
      <w:r>
        <w:rPr>
          <w:rFonts w:cs="Calibri"/>
        </w:rPr>
        <w:t xml:space="preserve"> Office of the Prime Minister</w:t>
      </w:r>
      <w:r w:rsidRPr="00FC73F7">
        <w:rPr>
          <w:rFonts w:cs="Calibri"/>
        </w:rPr>
        <w:t xml:space="preserve">. The deadline to transfer funds is the </w:t>
      </w:r>
      <w:r>
        <w:rPr>
          <w:rFonts w:cs="Calibri"/>
          <w:b/>
          <w:bCs/>
        </w:rPr>
        <w:t>XX/XX/XXXX</w:t>
      </w:r>
      <w:r w:rsidRPr="00FC73F7">
        <w:rPr>
          <w:rFonts w:cs="Calibri"/>
        </w:rPr>
        <w:t xml:space="preserve"> (</w:t>
      </w:r>
      <w:r w:rsidRPr="00FC73F7">
        <w:rPr>
          <w:rFonts w:cs="Calibri"/>
          <w:i/>
        </w:rPr>
        <w:t>should not exceed three calendar months from the note</w:t>
      </w:r>
      <w:r w:rsidRPr="00FC73F7">
        <w:rPr>
          <w:rFonts w:cs="Calibri"/>
        </w:rPr>
        <w:t>). Failure to settle the irregularity in a timely manner may lead to suspension of any remaining funds on the operation and/or other operations being implemented by the same beneficiary. Interest on late payment m</w:t>
      </w:r>
      <w:r>
        <w:rPr>
          <w:rFonts w:cs="Calibri"/>
        </w:rPr>
        <w:t>a</w:t>
      </w:r>
      <w:r w:rsidRPr="00FC73F7">
        <w:rPr>
          <w:rFonts w:cs="Calibri"/>
        </w:rPr>
        <w:t>y also be applicable.</w:t>
      </w:r>
    </w:p>
    <w:p w14:paraId="2A0ECC55" w14:textId="77777777" w:rsidR="004862C5" w:rsidRPr="00FC73F7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14:paraId="14C1A250" w14:textId="77777777" w:rsidR="004862C5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Calibri"/>
          <w:lang w:val="en-US"/>
        </w:rPr>
      </w:pPr>
      <w:r w:rsidRPr="00FC73F7">
        <w:rPr>
          <w:rFonts w:cs="Calibri"/>
        </w:rPr>
        <w:t xml:space="preserve">Please note that all future payments </w:t>
      </w:r>
      <w:r w:rsidRPr="00FC73F7">
        <w:rPr>
          <w:rFonts w:cs="Calibri"/>
          <w:lang w:val="en-US"/>
        </w:rPr>
        <w:t>may</w:t>
      </w:r>
      <w:r w:rsidRPr="00FC73F7">
        <w:rPr>
          <w:rFonts w:cs="Calibri"/>
        </w:rPr>
        <w:t xml:space="preserve"> be suspended </w:t>
      </w:r>
      <w:r w:rsidRPr="00FC73F7">
        <w:rPr>
          <w:rFonts w:cs="Calibri"/>
          <w:lang w:val="en-US"/>
        </w:rPr>
        <w:t>until the above recovery is settled.</w:t>
      </w:r>
    </w:p>
    <w:p w14:paraId="637C8AD6" w14:textId="77777777" w:rsidR="004862C5" w:rsidRPr="00730EEA" w:rsidRDefault="004862C5" w:rsidP="004862C5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62C5" w:rsidRPr="00C21E10" w14:paraId="7D26D46A" w14:textId="77777777" w:rsidTr="003404A8">
        <w:tc>
          <w:tcPr>
            <w:tcW w:w="4621" w:type="dxa"/>
          </w:tcPr>
          <w:p w14:paraId="3BE7214A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2CF4DCCA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48C7011B" w14:textId="77777777" w:rsidR="004862C5" w:rsidRPr="0077008B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</w:p>
        </w:tc>
        <w:tc>
          <w:tcPr>
            <w:tcW w:w="4621" w:type="dxa"/>
          </w:tcPr>
          <w:p w14:paraId="15824CD7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42CA9A63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7191B056" w14:textId="77777777" w:rsidR="004862C5" w:rsidRPr="00C21E1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</w:p>
        </w:tc>
      </w:tr>
      <w:tr w:rsidR="004862C5" w:rsidRPr="00C21E10" w14:paraId="66F95F55" w14:textId="77777777" w:rsidTr="003404A8">
        <w:tc>
          <w:tcPr>
            <w:tcW w:w="4621" w:type="dxa"/>
          </w:tcPr>
          <w:p w14:paraId="55AFEC67" w14:textId="77777777" w:rsidR="004862C5" w:rsidRPr="00002B4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002B40">
              <w:rPr>
                <w:rFonts w:cs="Calibri"/>
              </w:rPr>
              <w:t>Head of the National Focal Point</w:t>
            </w:r>
          </w:p>
        </w:tc>
        <w:tc>
          <w:tcPr>
            <w:tcW w:w="4621" w:type="dxa"/>
          </w:tcPr>
          <w:p w14:paraId="590D1C09" w14:textId="77777777" w:rsidR="004862C5" w:rsidRPr="00C21E1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02B40">
              <w:rPr>
                <w:rFonts w:cs="Calibri"/>
              </w:rPr>
              <w:t>Signature</w:t>
            </w:r>
          </w:p>
        </w:tc>
      </w:tr>
      <w:tr w:rsidR="004862C5" w:rsidRPr="00C21E10" w14:paraId="6952E7C1" w14:textId="77777777" w:rsidTr="003404A8">
        <w:tc>
          <w:tcPr>
            <w:tcW w:w="4621" w:type="dxa"/>
          </w:tcPr>
          <w:p w14:paraId="07CB2676" w14:textId="77777777" w:rsidR="004862C5" w:rsidRPr="00002B4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lang w:val="en-US"/>
              </w:rPr>
              <w:t>Programme Operator</w:t>
            </w:r>
          </w:p>
        </w:tc>
        <w:tc>
          <w:tcPr>
            <w:tcW w:w="4621" w:type="dxa"/>
          </w:tcPr>
          <w:p w14:paraId="178F2388" w14:textId="77777777" w:rsidR="004862C5" w:rsidRPr="00002B4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4862C5" w:rsidRPr="00C21E10" w14:paraId="023E5273" w14:textId="77777777" w:rsidTr="003404A8">
        <w:tc>
          <w:tcPr>
            <w:tcW w:w="4621" w:type="dxa"/>
          </w:tcPr>
          <w:p w14:paraId="2C91BEAA" w14:textId="77777777" w:rsidR="004862C5" w:rsidRPr="00002B4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02B40">
              <w:rPr>
                <w:rFonts w:cs="Calibri"/>
              </w:rPr>
              <w:t>(Name and rubber stamp)</w:t>
            </w:r>
          </w:p>
        </w:tc>
        <w:tc>
          <w:tcPr>
            <w:tcW w:w="4621" w:type="dxa"/>
          </w:tcPr>
          <w:p w14:paraId="6E4C5AA5" w14:textId="77777777" w:rsidR="004862C5" w:rsidRPr="00C21E1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2BEDA579" w14:textId="77777777" w:rsidR="004862C5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14:paraId="56F1E66E" w14:textId="77777777" w:rsidR="004862C5" w:rsidRPr="00FB26E2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921E1C8" w14:textId="77777777" w:rsidR="004862C5" w:rsidRDefault="004862C5" w:rsidP="004862C5">
      <w:pPr>
        <w:tabs>
          <w:tab w:val="left" w:pos="36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8856"/>
      </w:tblGrid>
      <w:tr w:rsidR="004862C5" w:rsidRPr="00192E09" w14:paraId="6C2496C8" w14:textId="77777777" w:rsidTr="003404A8">
        <w:tc>
          <w:tcPr>
            <w:tcW w:w="8856" w:type="dxa"/>
            <w:shd w:val="clear" w:color="auto" w:fill="C0C0C0"/>
            <w:vAlign w:val="center"/>
          </w:tcPr>
          <w:p w14:paraId="43DF64A3" w14:textId="77777777" w:rsidR="004862C5" w:rsidRPr="00192E09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E09">
              <w:rPr>
                <w:rFonts w:ascii="Arial Narrow" w:hAnsi="Arial Narrow"/>
                <w:b/>
                <w:sz w:val="16"/>
                <w:szCs w:val="16"/>
              </w:rPr>
              <w:t>AUTHORISATION TO TRANSFER/REFUND INELIGIBLE AMOUNT</w:t>
            </w:r>
          </w:p>
        </w:tc>
      </w:tr>
    </w:tbl>
    <w:p w14:paraId="52B96121" w14:textId="77777777" w:rsidR="004862C5" w:rsidRPr="00BA2D69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2CD00D2D" w14:textId="77777777" w:rsidR="004862C5" w:rsidRPr="00BA2D69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>Date:</w:t>
      </w:r>
    </w:p>
    <w:p w14:paraId="44963730" w14:textId="77777777" w:rsidR="004862C5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Head, </w:t>
      </w:r>
      <w:r>
        <w:rPr>
          <w:rFonts w:ascii="Arial Narrow" w:hAnsi="Arial Narrow"/>
          <w:sz w:val="16"/>
          <w:szCs w:val="16"/>
          <w:lang w:val="en-US"/>
        </w:rPr>
        <w:t>National Focal Point</w:t>
      </w:r>
    </w:p>
    <w:p w14:paraId="51CFFCFC" w14:textId="77777777" w:rsidR="004862C5" w:rsidRPr="00096DD3" w:rsidRDefault="004862C5" w:rsidP="004862C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  <w:sz w:val="16"/>
          <w:szCs w:val="16"/>
        </w:rPr>
        <w:t xml:space="preserve">Cc  </w:t>
      </w:r>
      <w:r w:rsidRPr="001C126A">
        <w:rPr>
          <w:rFonts w:ascii="Arial Narrow" w:hAnsi="Arial Narrow"/>
          <w:sz w:val="16"/>
          <w:szCs w:val="16"/>
        </w:rPr>
        <w:t>EU</w:t>
      </w:r>
      <w:proofErr w:type="gramEnd"/>
      <w:r w:rsidRPr="001C126A">
        <w:rPr>
          <w:rFonts w:ascii="Arial Narrow" w:hAnsi="Arial Narrow"/>
          <w:sz w:val="16"/>
          <w:szCs w:val="16"/>
        </w:rPr>
        <w:t xml:space="preserve"> Payments Unit</w:t>
      </w:r>
      <w:r>
        <w:rPr>
          <w:rFonts w:ascii="Arial Narrow" w:hAnsi="Arial Narrow"/>
          <w:sz w:val="16"/>
          <w:szCs w:val="16"/>
        </w:rPr>
        <w:t>, OPM</w:t>
      </w:r>
    </w:p>
    <w:p w14:paraId="33293381" w14:textId="77777777" w:rsidR="004862C5" w:rsidRDefault="004862C5" w:rsidP="004862C5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/>
          <w:sz w:val="16"/>
          <w:szCs w:val="16"/>
        </w:rPr>
      </w:pPr>
      <w:r w:rsidRPr="00C035A0">
        <w:rPr>
          <w:rFonts w:ascii="Arial Narrow" w:hAnsi="Arial Narrow"/>
          <w:sz w:val="16"/>
          <w:szCs w:val="16"/>
        </w:rPr>
        <w:t xml:space="preserve">Attached please find </w:t>
      </w:r>
      <w:r>
        <w:rPr>
          <w:rFonts w:ascii="Arial Narrow" w:hAnsi="Arial Narrow"/>
          <w:sz w:val="16"/>
          <w:szCs w:val="16"/>
        </w:rPr>
        <w:t xml:space="preserve">Cheque No. ....... addressed to </w:t>
      </w:r>
      <w:r>
        <w:rPr>
          <w:rFonts w:ascii="Arial Narrow" w:hAnsi="Arial Narrow"/>
          <w:sz w:val="16"/>
          <w:szCs w:val="16"/>
          <w:lang w:val="en-US"/>
        </w:rPr>
        <w:t xml:space="preserve">the </w:t>
      </w:r>
      <w:r w:rsidRPr="00EF77FE">
        <w:rPr>
          <w:rFonts w:ascii="Arial Narrow" w:hAnsi="Arial Narrow"/>
          <w:sz w:val="16"/>
          <w:szCs w:val="16"/>
        </w:rPr>
        <w:t xml:space="preserve">Chief Coordinator – </w:t>
      </w:r>
      <w:r w:rsidRPr="001C126A">
        <w:rPr>
          <w:rFonts w:ascii="Arial Narrow" w:hAnsi="Arial Narrow"/>
          <w:sz w:val="16"/>
          <w:szCs w:val="16"/>
        </w:rPr>
        <w:t xml:space="preserve">EU Payments, Postal Address: 32 House of Catalunya, </w:t>
      </w:r>
      <w:proofErr w:type="spellStart"/>
      <w:r w:rsidRPr="001C126A">
        <w:rPr>
          <w:rFonts w:ascii="Arial Narrow" w:hAnsi="Arial Narrow"/>
          <w:sz w:val="16"/>
          <w:szCs w:val="16"/>
        </w:rPr>
        <w:t>Triq</w:t>
      </w:r>
      <w:proofErr w:type="spellEnd"/>
      <w:r w:rsidRPr="001C126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1C126A">
        <w:rPr>
          <w:rFonts w:ascii="Arial Narrow" w:hAnsi="Arial Narrow"/>
          <w:sz w:val="16"/>
          <w:szCs w:val="16"/>
        </w:rPr>
        <w:t>Marsamxett</w:t>
      </w:r>
      <w:proofErr w:type="spellEnd"/>
      <w:r w:rsidRPr="001C126A">
        <w:rPr>
          <w:rFonts w:ascii="Arial Narrow" w:hAnsi="Arial Narrow"/>
          <w:sz w:val="16"/>
          <w:szCs w:val="16"/>
        </w:rPr>
        <w:t>, Valletta,</w:t>
      </w:r>
      <w:r>
        <w:rPr>
          <w:rFonts w:ascii="Arial Narrow" w:hAnsi="Arial Narrow"/>
          <w:sz w:val="16"/>
          <w:szCs w:val="16"/>
        </w:rPr>
        <w:t xml:space="preserve"> covering the above-indicated ineligible amount which </w:t>
      </w:r>
      <w:proofErr w:type="gramStart"/>
      <w:r>
        <w:rPr>
          <w:rFonts w:ascii="Arial Narrow" w:hAnsi="Arial Narrow"/>
          <w:sz w:val="16"/>
          <w:szCs w:val="16"/>
        </w:rPr>
        <w:t>has to</w:t>
      </w:r>
      <w:proofErr w:type="gramEnd"/>
      <w:r>
        <w:rPr>
          <w:rFonts w:ascii="Arial Narrow" w:hAnsi="Arial Narrow"/>
          <w:sz w:val="16"/>
          <w:szCs w:val="16"/>
        </w:rPr>
        <w:t xml:space="preserve"> be refunded from our end.</w:t>
      </w:r>
    </w:p>
    <w:p w14:paraId="4EA99B2D" w14:textId="77777777" w:rsidR="004862C5" w:rsidRPr="00FC73F7" w:rsidRDefault="004862C5" w:rsidP="004862C5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Attached please find a transfer receipt for the above indicated amount which was transferred to: </w:t>
      </w:r>
    </w:p>
    <w:p w14:paraId="5BB2F9D8" w14:textId="77777777" w:rsidR="004862C5" w:rsidRDefault="004862C5" w:rsidP="004862C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Refund (EU Pay) Account</w:t>
      </w:r>
      <w:r w:rsidRPr="0016259D">
        <w:rPr>
          <w:rFonts w:ascii="Arial Narrow" w:hAnsi="Arial Narrow"/>
          <w:sz w:val="16"/>
          <w:szCs w:val="16"/>
        </w:rPr>
        <w:t xml:space="preserve"> </w:t>
      </w:r>
      <w:r w:rsidRPr="001C126A">
        <w:rPr>
          <w:rFonts w:ascii="Arial Narrow" w:hAnsi="Arial Narrow"/>
          <w:sz w:val="16"/>
          <w:szCs w:val="16"/>
        </w:rPr>
        <w:t>IBAN:   MT20MALT011000041000EURCMGS0110</w:t>
      </w:r>
      <w:r w:rsidRPr="00C035A0">
        <w:rPr>
          <w:rFonts w:ascii="Arial Narrow" w:hAnsi="Arial Narrow"/>
          <w:b/>
          <w:i/>
          <w:sz w:val="16"/>
          <w:szCs w:val="16"/>
        </w:rPr>
        <w:t xml:space="preserve"> </w:t>
      </w:r>
    </w:p>
    <w:p w14:paraId="7C27ADE7" w14:textId="77777777" w:rsidR="004862C5" w:rsidRPr="00C035A0" w:rsidRDefault="004862C5" w:rsidP="004862C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  <w:b/>
          <w:i/>
          <w:sz w:val="16"/>
          <w:szCs w:val="16"/>
        </w:rPr>
      </w:pPr>
      <w:r w:rsidRPr="00C035A0">
        <w:rPr>
          <w:rFonts w:ascii="Arial Narrow" w:hAnsi="Arial Narrow"/>
          <w:b/>
          <w:i/>
          <w:sz w:val="16"/>
          <w:szCs w:val="16"/>
        </w:rPr>
        <w:t>(Tick where appropriate)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621"/>
      </w:tblGrid>
      <w:tr w:rsidR="004862C5" w:rsidRPr="00C21E10" w14:paraId="15DA22CD" w14:textId="77777777" w:rsidTr="003404A8">
        <w:tc>
          <w:tcPr>
            <w:tcW w:w="3510" w:type="dxa"/>
          </w:tcPr>
          <w:p w14:paraId="19478057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6713422D" w14:textId="77777777" w:rsidR="004862C5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68DE9781" w14:textId="77777777" w:rsidR="004862C5" w:rsidRPr="00E170D3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621" w:type="dxa"/>
          </w:tcPr>
          <w:p w14:paraId="3E6723ED" w14:textId="77777777" w:rsidR="004862C5" w:rsidRPr="00C21E10" w:rsidRDefault="004862C5" w:rsidP="003404A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6C75D4EF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_____________________________                                                                  ____________________________________</w:t>
      </w:r>
    </w:p>
    <w:p w14:paraId="7F76B315" w14:textId="77777777" w:rsidR="004862C5" w:rsidRPr="00E170D3" w:rsidRDefault="004862C5" w:rsidP="004862C5">
      <w:pPr>
        <w:autoSpaceDE w:val="0"/>
        <w:autoSpaceDN w:val="0"/>
        <w:adjustRightInd w:val="0"/>
      </w:pPr>
      <w:r w:rsidRPr="00E170D3">
        <w:t xml:space="preserve">Head of </w:t>
      </w:r>
      <w:r>
        <w:rPr>
          <w:lang w:val="en-US"/>
        </w:rPr>
        <w:t>Accounts</w:t>
      </w:r>
      <w:r w:rsidRPr="00E170D3">
        <w:t xml:space="preserve">                                                                                           Signature</w:t>
      </w:r>
    </w:p>
    <w:p w14:paraId="07C119F4" w14:textId="77777777" w:rsidR="004862C5" w:rsidRPr="00E170D3" w:rsidRDefault="004862C5" w:rsidP="004862C5">
      <w:pPr>
        <w:autoSpaceDE w:val="0"/>
        <w:autoSpaceDN w:val="0"/>
        <w:adjustRightInd w:val="0"/>
      </w:pPr>
      <w:r w:rsidRPr="00E170D3">
        <w:t>(Name &amp; Stamp)</w:t>
      </w:r>
    </w:p>
    <w:p w14:paraId="160D59B8" w14:textId="77777777" w:rsidR="004862C5" w:rsidRPr="00E170D3" w:rsidRDefault="004862C5" w:rsidP="004862C5">
      <w:pPr>
        <w:autoSpaceDE w:val="0"/>
        <w:autoSpaceDN w:val="0"/>
        <w:adjustRightInd w:val="0"/>
      </w:pPr>
    </w:p>
    <w:p w14:paraId="1937A48A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</w:p>
    <w:p w14:paraId="06AFFA8F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</w:p>
    <w:p w14:paraId="282BEACF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</w:p>
    <w:p w14:paraId="37DBDD25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</w:p>
    <w:p w14:paraId="08BF9509" w14:textId="77777777" w:rsidR="004862C5" w:rsidRDefault="004862C5" w:rsidP="004862C5">
      <w:pPr>
        <w:autoSpaceDE w:val="0"/>
        <w:autoSpaceDN w:val="0"/>
        <w:adjustRightInd w:val="0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_____________________________                                                                   ____________________________________</w:t>
      </w:r>
    </w:p>
    <w:p w14:paraId="38C51D69" w14:textId="77777777" w:rsidR="004862C5" w:rsidRPr="00E170D3" w:rsidRDefault="004862C5" w:rsidP="004862C5">
      <w:pPr>
        <w:autoSpaceDE w:val="0"/>
        <w:autoSpaceDN w:val="0"/>
        <w:adjustRightInd w:val="0"/>
      </w:pPr>
      <w:r w:rsidRPr="00E170D3">
        <w:t xml:space="preserve">Project Leader </w:t>
      </w:r>
      <w:r>
        <w:rPr>
          <w:lang w:val="en-US"/>
        </w:rPr>
        <w:t xml:space="preserve">(If </w:t>
      </w:r>
      <w:proofErr w:type="gramStart"/>
      <w:r>
        <w:rPr>
          <w:lang w:val="en-US"/>
        </w:rPr>
        <w:t>applicable)</w:t>
      </w:r>
      <w:r w:rsidRPr="00E170D3">
        <w:t xml:space="preserve">   </w:t>
      </w:r>
      <w:proofErr w:type="gramEnd"/>
      <w:r w:rsidRPr="00E170D3">
        <w:t xml:space="preserve">                                                      </w:t>
      </w:r>
      <w:r>
        <w:rPr>
          <w:lang w:val="en-US"/>
        </w:rPr>
        <w:t xml:space="preserve">               </w:t>
      </w:r>
      <w:r w:rsidRPr="00E170D3">
        <w:t>Signature</w:t>
      </w:r>
    </w:p>
    <w:p w14:paraId="7D062640" w14:textId="77777777" w:rsidR="004862C5" w:rsidRDefault="004862C5" w:rsidP="004862C5">
      <w:pPr>
        <w:tabs>
          <w:tab w:val="left" w:pos="360"/>
        </w:tabs>
        <w:autoSpaceDE w:val="0"/>
        <w:autoSpaceDN w:val="0"/>
        <w:adjustRightInd w:val="0"/>
      </w:pPr>
      <w:r w:rsidRPr="00E170D3">
        <w:t>(Name &amp; Stamp)</w:t>
      </w:r>
    </w:p>
    <w:p w14:paraId="6FF64EAC" w14:textId="77777777" w:rsidR="004862C5" w:rsidRPr="00780EE0" w:rsidRDefault="004862C5" w:rsidP="004862C5"/>
    <w:p w14:paraId="57350C34" w14:textId="77777777" w:rsidR="004862C5" w:rsidRPr="00780EE0" w:rsidRDefault="004862C5" w:rsidP="004862C5"/>
    <w:p w14:paraId="2921FA23" w14:textId="77777777" w:rsidR="004862C5" w:rsidRPr="00780EE0" w:rsidRDefault="004862C5" w:rsidP="004862C5"/>
    <w:p w14:paraId="1785E2FD" w14:textId="77777777" w:rsidR="004862C5" w:rsidRPr="00780EE0" w:rsidRDefault="004862C5" w:rsidP="004862C5"/>
    <w:tbl>
      <w:tblPr>
        <w:tblpPr w:leftFromText="180" w:rightFromText="180" w:vertAnchor="text" w:horzAnchor="page" w:tblpX="2857" w:tblpY="59"/>
        <w:tblW w:w="70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4489"/>
        <w:gridCol w:w="401"/>
      </w:tblGrid>
      <w:tr w:rsidR="004862C5" w:rsidRPr="0017200C" w14:paraId="55240C2C" w14:textId="77777777" w:rsidTr="003404A8">
        <w:trPr>
          <w:trHeight w:val="184"/>
        </w:trPr>
        <w:tc>
          <w:tcPr>
            <w:tcW w:w="2162" w:type="dxa"/>
            <w:tcBorders>
              <w:top w:val="nil"/>
              <w:left w:val="nil"/>
              <w:bottom w:val="nil"/>
              <w:right w:val="single" w:sz="1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61C853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EC568" w14:textId="2962F93F" w:rsidR="004862C5" w:rsidRPr="0017200C" w:rsidRDefault="004862C5" w:rsidP="0034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EE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96272E" wp14:editId="73C360BC">
                  <wp:extent cx="784860" cy="518160"/>
                  <wp:effectExtent l="0" t="0" r="0" b="0"/>
                  <wp:docPr id="1" name="Picture 1" descr="National_Flag_of_Malta_colour_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tional_Flag_of_Malta_colour_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single" w:sz="18" w:space="0" w:color="003366"/>
              <w:bottom w:val="nil"/>
              <w:right w:val="single" w:sz="1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1BE6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00C">
              <w:rPr>
                <w:rFonts w:ascii="Arial" w:hAnsi="Arial" w:cs="Arial"/>
                <w:iCs/>
                <w:sz w:val="24"/>
                <w:szCs w:val="24"/>
              </w:rPr>
              <w:t xml:space="preserve">Supported by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the peoples of </w:t>
            </w:r>
            <w:r w:rsidRPr="0017200C">
              <w:rPr>
                <w:rFonts w:ascii="Arial" w:hAnsi="Arial" w:cs="Arial"/>
                <w:iCs/>
                <w:sz w:val="24"/>
                <w:szCs w:val="24"/>
              </w:rPr>
              <w:t>Iceland, Liechtenstein and Norway through the EEA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and Norway Grants</w:t>
            </w:r>
          </w:p>
        </w:tc>
        <w:tc>
          <w:tcPr>
            <w:tcW w:w="401" w:type="dxa"/>
            <w:tcBorders>
              <w:top w:val="nil"/>
              <w:left w:val="single" w:sz="18" w:space="0" w:color="003366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2F670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6C4DCC9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956EA68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66B5F7E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3B11BB" w14:textId="77777777" w:rsidR="004862C5" w:rsidRPr="0017200C" w:rsidRDefault="004862C5" w:rsidP="0034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3DAA2" w14:textId="77777777" w:rsidR="004862C5" w:rsidRPr="00780EE0" w:rsidRDefault="004862C5" w:rsidP="004862C5"/>
    <w:p w14:paraId="40177336" w14:textId="77777777" w:rsidR="004862C5" w:rsidRDefault="004862C5" w:rsidP="004862C5"/>
    <w:p w14:paraId="5EABA9D8" w14:textId="77777777" w:rsidR="004862C5" w:rsidRPr="00780EE0" w:rsidRDefault="004862C5" w:rsidP="004862C5">
      <w:pPr>
        <w:tabs>
          <w:tab w:val="left" w:pos="2592"/>
        </w:tabs>
      </w:pPr>
      <w:r>
        <w:tab/>
      </w:r>
    </w:p>
    <w:p w14:paraId="7A9FAB64" w14:textId="77777777" w:rsidR="004862C5" w:rsidRPr="00780EE0" w:rsidRDefault="004862C5" w:rsidP="004862C5">
      <w:pPr>
        <w:tabs>
          <w:tab w:val="left" w:pos="2592"/>
        </w:tabs>
      </w:pPr>
    </w:p>
    <w:p w14:paraId="78269364" w14:textId="77777777" w:rsidR="000D54B3" w:rsidRPr="00844D02" w:rsidRDefault="000D54B3" w:rsidP="00EB2B08">
      <w:pPr>
        <w:rPr>
          <w:lang w:eastAsia="en-US"/>
        </w:rPr>
      </w:pPr>
    </w:p>
    <w:sectPr w:rsidR="000D54B3" w:rsidRPr="00844D02" w:rsidSect="00662989">
      <w:footerReference w:type="default" r:id="rId10"/>
      <w:pgSz w:w="11906" w:h="16838"/>
      <w:pgMar w:top="709" w:right="707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A98E" w14:textId="77777777" w:rsidR="001D4D2E" w:rsidRDefault="001D4D2E" w:rsidP="00AF7822">
      <w:r>
        <w:separator/>
      </w:r>
    </w:p>
  </w:endnote>
  <w:endnote w:type="continuationSeparator" w:id="0">
    <w:p w14:paraId="4530CC0B" w14:textId="77777777" w:rsidR="001D4D2E" w:rsidRDefault="001D4D2E" w:rsidP="00A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E17F" w14:textId="77777777" w:rsidR="008178A1" w:rsidRDefault="00EE5E86" w:rsidP="00EE5E86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 w:rsidRPr="00EE5E86">
      <w:rPr>
        <w:rFonts w:ascii="Arial" w:hAnsi="Arial" w:cs="Arial"/>
        <w:color w:val="000000" w:themeColor="text1"/>
        <w:sz w:val="18"/>
        <w:szCs w:val="18"/>
      </w:rPr>
      <w:t xml:space="preserve">The Oaks Business Centre, </w:t>
    </w:r>
  </w:p>
  <w:p w14:paraId="27F1CD2E" w14:textId="5687026D" w:rsidR="00EE5E86" w:rsidRPr="00EE5E86" w:rsidRDefault="00EE5E86" w:rsidP="008178A1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 w:rsidRPr="00EE5E86">
      <w:rPr>
        <w:rFonts w:ascii="Arial" w:hAnsi="Arial" w:cs="Arial"/>
        <w:color w:val="000000" w:themeColor="text1"/>
        <w:sz w:val="18"/>
        <w:szCs w:val="18"/>
      </w:rPr>
      <w:t xml:space="preserve">Block B, </w:t>
    </w:r>
    <w:proofErr w:type="spellStart"/>
    <w:r w:rsidRPr="00EE5E86">
      <w:rPr>
        <w:rFonts w:ascii="Arial" w:hAnsi="Arial" w:cs="Arial"/>
        <w:color w:val="000000" w:themeColor="text1"/>
        <w:sz w:val="18"/>
        <w:szCs w:val="18"/>
      </w:rPr>
      <w:t>Farsons</w:t>
    </w:r>
    <w:proofErr w:type="spellEnd"/>
    <w:r>
      <w:rPr>
        <w:rFonts w:ascii="Arial" w:hAnsi="Arial" w:cs="Arial"/>
        <w:color w:val="000000" w:themeColor="text1"/>
        <w:sz w:val="18"/>
        <w:szCs w:val="18"/>
      </w:rPr>
      <w:t xml:space="preserve"> Street</w:t>
    </w:r>
    <w:r w:rsidRPr="00EE5E86">
      <w:rPr>
        <w:rFonts w:ascii="Arial" w:hAnsi="Arial" w:cs="Arial"/>
        <w:color w:val="000000" w:themeColor="text1"/>
        <w:sz w:val="18"/>
        <w:szCs w:val="18"/>
      </w:rPr>
      <w:t xml:space="preserve">, </w:t>
    </w:r>
    <w:proofErr w:type="spellStart"/>
    <w:r w:rsidRPr="00EE5E86">
      <w:rPr>
        <w:rFonts w:ascii="Arial" w:hAnsi="Arial" w:cs="Arial"/>
        <w:color w:val="000000" w:themeColor="text1"/>
        <w:sz w:val="18"/>
        <w:szCs w:val="18"/>
      </w:rPr>
      <w:t>Ħamrun</w:t>
    </w:r>
    <w:proofErr w:type="spellEnd"/>
    <w:r w:rsidRPr="00EE5E86">
      <w:rPr>
        <w:rFonts w:ascii="Arial" w:hAnsi="Arial" w:cs="Arial"/>
        <w:color w:val="000000" w:themeColor="text1"/>
        <w:sz w:val="18"/>
        <w:szCs w:val="18"/>
      </w:rPr>
      <w:t xml:space="preserve"> HMR 1321, Malta</w:t>
    </w:r>
  </w:p>
  <w:p w14:paraId="310C4A90" w14:textId="77777777" w:rsidR="00EE5E86" w:rsidRDefault="00EE5E86" w:rsidP="00EE5E86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 w:rsidRPr="00EE5E86">
      <w:rPr>
        <w:rFonts w:ascii="Arial" w:hAnsi="Arial" w:cs="Arial"/>
        <w:color w:val="000000" w:themeColor="text1"/>
        <w:sz w:val="18"/>
        <w:szCs w:val="18"/>
      </w:rPr>
      <w:t xml:space="preserve">TELEPHONE: +356 2555 2634    </w:t>
    </w:r>
  </w:p>
  <w:p w14:paraId="3BB467C4" w14:textId="5D917A43" w:rsidR="00DF73F5" w:rsidRDefault="00EE5E86" w:rsidP="00EE5E86">
    <w:pPr>
      <w:pStyle w:val="Footer"/>
      <w:jc w:val="right"/>
    </w:pPr>
    <w:r w:rsidRPr="00EE5E86">
      <w:rPr>
        <w:rFonts w:ascii="Arial" w:hAnsi="Arial" w:cs="Arial"/>
        <w:color w:val="000000" w:themeColor="text1"/>
        <w:sz w:val="18"/>
        <w:szCs w:val="18"/>
      </w:rPr>
      <w:t xml:space="preserve">WEB: </w:t>
    </w:r>
    <w:hyperlink r:id="rId1" w:history="1">
      <w:r w:rsidRPr="00933B4E">
        <w:rPr>
          <w:rStyle w:val="Hyperlink"/>
          <w:rFonts w:ascii="Arial" w:eastAsia="Times New Roman" w:hAnsi="Arial"/>
          <w:sz w:val="18"/>
          <w:szCs w:val="20"/>
          <w:lang w:val="mt-MT" w:eastAsia="en-US"/>
        </w:rPr>
        <w:t>eufunds.gov.mt</w:t>
      </w:r>
    </w:hyperlink>
    <w:r>
      <w:rPr>
        <w:rFonts w:ascii="Arial" w:eastAsia="Times New Roman" w:hAnsi="Arial"/>
        <w:sz w:val="18"/>
        <w:szCs w:val="20"/>
        <w:lang w:val="mt-MT" w:eastAsia="en-US"/>
      </w:rPr>
      <w:t xml:space="preserve">; </w:t>
    </w:r>
    <w:hyperlink r:id="rId2" w:history="1">
      <w:r w:rsidRPr="00873C9E">
        <w:rPr>
          <w:rStyle w:val="Hyperlink"/>
          <w:rFonts w:ascii="Arial" w:eastAsia="Times New Roman" w:hAnsi="Arial"/>
          <w:sz w:val="18"/>
          <w:szCs w:val="20"/>
          <w:lang w:val="mt-MT" w:eastAsia="en-US"/>
        </w:rPr>
        <w:t>eufundsmalta.gov.mt</w:t>
      </w:r>
    </w:hyperlink>
    <w:r>
      <w:rPr>
        <w:rFonts w:ascii="Arial" w:eastAsia="Times New Roman" w:hAnsi="Arial"/>
        <w:sz w:val="18"/>
        <w:szCs w:val="20"/>
        <w:lang w:val="mt-MT" w:eastAsia="en-US"/>
      </w:rPr>
      <w:t xml:space="preserve">    </w:t>
    </w:r>
    <w:r w:rsidRPr="001B626D">
      <w:rPr>
        <w:rFonts w:ascii="Arial" w:eastAsia="Times New Roman" w:hAnsi="Arial"/>
        <w:sz w:val="18"/>
        <w:szCs w:val="20"/>
        <w:lang w:val="mt-MT" w:eastAsia="en-US"/>
      </w:rPr>
      <w:t>E</w:t>
    </w:r>
    <w:r>
      <w:rPr>
        <w:rFonts w:ascii="Arial" w:eastAsia="Times New Roman" w:hAnsi="Arial"/>
        <w:sz w:val="18"/>
        <w:szCs w:val="20"/>
        <w:lang w:val="mt-MT" w:eastAsia="en-US"/>
      </w:rPr>
      <w:t>-MAIL</w:t>
    </w:r>
    <w:r w:rsidRPr="001B626D">
      <w:rPr>
        <w:rFonts w:ascii="Arial" w:eastAsia="Times New Roman" w:hAnsi="Arial"/>
        <w:sz w:val="18"/>
        <w:szCs w:val="20"/>
        <w:lang w:val="mt-MT" w:eastAsia="en-US"/>
      </w:rPr>
      <w:t xml:space="preserve">: </w:t>
    </w:r>
    <w:hyperlink r:id="rId3" w:history="1">
      <w:r w:rsidRPr="00021388">
        <w:rPr>
          <w:rStyle w:val="Hyperlink"/>
          <w:rFonts w:ascii="Arial" w:eastAsia="Times New Roman" w:hAnsi="Arial"/>
          <w:sz w:val="18"/>
          <w:szCs w:val="20"/>
          <w:lang w:val="mt-MT" w:eastAsia="en-US"/>
        </w:rPr>
        <w:t>fpd.mefl@gov.mt</w:t>
      </w:r>
    </w:hyperlink>
  </w:p>
  <w:p w14:paraId="12FD9A88" w14:textId="77777777" w:rsidR="00AF7822" w:rsidRDefault="00AF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6B21" w14:textId="77777777" w:rsidR="001D4D2E" w:rsidRDefault="001D4D2E" w:rsidP="00AF7822">
      <w:r>
        <w:separator/>
      </w:r>
    </w:p>
  </w:footnote>
  <w:footnote w:type="continuationSeparator" w:id="0">
    <w:p w14:paraId="328706BB" w14:textId="77777777" w:rsidR="001D4D2E" w:rsidRDefault="001D4D2E" w:rsidP="00AF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622B"/>
    <w:multiLevelType w:val="hybridMultilevel"/>
    <w:tmpl w:val="312A8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AE9"/>
    <w:multiLevelType w:val="hybridMultilevel"/>
    <w:tmpl w:val="931649E6"/>
    <w:lvl w:ilvl="0" w:tplc="FDC646E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23C4B"/>
    <w:multiLevelType w:val="hybridMultilevel"/>
    <w:tmpl w:val="A1782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AD"/>
    <w:rsid w:val="0002622F"/>
    <w:rsid w:val="000512FF"/>
    <w:rsid w:val="000A0702"/>
    <w:rsid w:val="000C6032"/>
    <w:rsid w:val="000D54B3"/>
    <w:rsid w:val="000E7C2A"/>
    <w:rsid w:val="00123427"/>
    <w:rsid w:val="001419F0"/>
    <w:rsid w:val="00154BC1"/>
    <w:rsid w:val="00187571"/>
    <w:rsid w:val="001927CB"/>
    <w:rsid w:val="00193B6B"/>
    <w:rsid w:val="001B2C2E"/>
    <w:rsid w:val="001D4D2E"/>
    <w:rsid w:val="001F2557"/>
    <w:rsid w:val="001F369B"/>
    <w:rsid w:val="00200565"/>
    <w:rsid w:val="00220E83"/>
    <w:rsid w:val="002654F0"/>
    <w:rsid w:val="002700F4"/>
    <w:rsid w:val="00270F1B"/>
    <w:rsid w:val="0029142C"/>
    <w:rsid w:val="002C2B5F"/>
    <w:rsid w:val="002C7AB3"/>
    <w:rsid w:val="003449E7"/>
    <w:rsid w:val="00355CBB"/>
    <w:rsid w:val="003B6F3B"/>
    <w:rsid w:val="003D031C"/>
    <w:rsid w:val="003E24F7"/>
    <w:rsid w:val="003E366E"/>
    <w:rsid w:val="0042732C"/>
    <w:rsid w:val="00431CAD"/>
    <w:rsid w:val="004708B3"/>
    <w:rsid w:val="004862C5"/>
    <w:rsid w:val="004A1D22"/>
    <w:rsid w:val="004C7D19"/>
    <w:rsid w:val="004D26B6"/>
    <w:rsid w:val="00565543"/>
    <w:rsid w:val="005733B6"/>
    <w:rsid w:val="005760C7"/>
    <w:rsid w:val="00577760"/>
    <w:rsid w:val="005A2149"/>
    <w:rsid w:val="005D139C"/>
    <w:rsid w:val="006072BD"/>
    <w:rsid w:val="00616CF0"/>
    <w:rsid w:val="006255F4"/>
    <w:rsid w:val="006415D5"/>
    <w:rsid w:val="00641E4A"/>
    <w:rsid w:val="0065140C"/>
    <w:rsid w:val="00662989"/>
    <w:rsid w:val="0066712E"/>
    <w:rsid w:val="006E4089"/>
    <w:rsid w:val="006E709C"/>
    <w:rsid w:val="006F238E"/>
    <w:rsid w:val="00714019"/>
    <w:rsid w:val="00735803"/>
    <w:rsid w:val="007A7087"/>
    <w:rsid w:val="008178A1"/>
    <w:rsid w:val="00844D02"/>
    <w:rsid w:val="00874406"/>
    <w:rsid w:val="0088413E"/>
    <w:rsid w:val="008A324D"/>
    <w:rsid w:val="008C08B1"/>
    <w:rsid w:val="008D23E8"/>
    <w:rsid w:val="009A28D3"/>
    <w:rsid w:val="009D27A4"/>
    <w:rsid w:val="009F4258"/>
    <w:rsid w:val="009F4913"/>
    <w:rsid w:val="00A00BEE"/>
    <w:rsid w:val="00A143C7"/>
    <w:rsid w:val="00A155D7"/>
    <w:rsid w:val="00A37932"/>
    <w:rsid w:val="00A434BA"/>
    <w:rsid w:val="00A562DF"/>
    <w:rsid w:val="00A82F70"/>
    <w:rsid w:val="00AD0E58"/>
    <w:rsid w:val="00AD4C98"/>
    <w:rsid w:val="00AF7822"/>
    <w:rsid w:val="00B02ECB"/>
    <w:rsid w:val="00B14558"/>
    <w:rsid w:val="00B4180A"/>
    <w:rsid w:val="00C16CD9"/>
    <w:rsid w:val="00C6323E"/>
    <w:rsid w:val="00C7545B"/>
    <w:rsid w:val="00CA1CD0"/>
    <w:rsid w:val="00CB6F6E"/>
    <w:rsid w:val="00CE18F2"/>
    <w:rsid w:val="00CF5CE1"/>
    <w:rsid w:val="00D249F2"/>
    <w:rsid w:val="00D830CD"/>
    <w:rsid w:val="00DE076F"/>
    <w:rsid w:val="00DF73F5"/>
    <w:rsid w:val="00E13D23"/>
    <w:rsid w:val="00E63D62"/>
    <w:rsid w:val="00E945A3"/>
    <w:rsid w:val="00E946DE"/>
    <w:rsid w:val="00EB2B08"/>
    <w:rsid w:val="00EB556D"/>
    <w:rsid w:val="00ED3E5B"/>
    <w:rsid w:val="00EE5E86"/>
    <w:rsid w:val="00F23FDE"/>
    <w:rsid w:val="00F5257A"/>
    <w:rsid w:val="00FA3CD7"/>
    <w:rsid w:val="00FA5A4F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8BFD6"/>
  <w15:docId w15:val="{731958F9-134A-4F0C-8BFB-7E4236EA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AD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4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34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7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782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22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F5"/>
    <w:rPr>
      <w:rFonts w:ascii="Tahoma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4B3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4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d.mefl@gov.mt" TargetMode="External"/><Relationship Id="rId2" Type="http://schemas.openxmlformats.org/officeDocument/2006/relationships/hyperlink" Target="mailto:eufundsmalta.gov.mt" TargetMode="External"/><Relationship Id="rId1" Type="http://schemas.openxmlformats.org/officeDocument/2006/relationships/hyperlink" Target="mailto:eufunds.gov.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6D9A725935E4BB08414A3CCA51DEA" ma:contentTypeVersion="1" ma:contentTypeDescription="Create a new document." ma:contentTypeScope="" ma:versionID="221a4bba0b8381bd171fce2c3ab698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06BD44-4181-41F6-93B0-231A3A18AD47}"/>
</file>

<file path=customXml/itemProps2.xml><?xml version="1.0" encoding="utf-8"?>
<ds:datastoreItem xmlns:ds="http://schemas.openxmlformats.org/officeDocument/2006/customXml" ds:itemID="{02B31266-7571-4582-A7A3-2FC4A82EFF0B}"/>
</file>

<file path=customXml/itemProps3.xml><?xml version="1.0" encoding="utf-8"?>
<ds:datastoreItem xmlns:ds="http://schemas.openxmlformats.org/officeDocument/2006/customXml" ds:itemID="{1A2C1250-BCEC-4285-8DA1-DCE2A745C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navam003</dc:creator>
  <cp:lastModifiedBy>Grech Alison at MEFL</cp:lastModifiedBy>
  <cp:revision>2</cp:revision>
  <cp:lastPrinted>2022-05-02T11:31:00Z</cp:lastPrinted>
  <dcterms:created xsi:type="dcterms:W3CDTF">2022-09-13T12:16:00Z</dcterms:created>
  <dcterms:modified xsi:type="dcterms:W3CDTF">2022-09-13T12:16:00Z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0x0101004466D9A725935E4BB08414A3CCA51DEA</vt:lpwstr>
  </property>
</Properties>
</file>