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82A" w14:textId="3D4B1CF8" w:rsidR="0029527A" w:rsidRPr="00F4378F" w:rsidRDefault="006C184F" w:rsidP="006C184F">
      <w:pPr>
        <w:tabs>
          <w:tab w:val="left" w:pos="4248"/>
        </w:tabs>
        <w:spacing w:after="0"/>
        <w:jc w:val="both"/>
        <w:rPr>
          <w:rFonts w:cstheme="minorHAnsi"/>
          <w:color w:val="000000" w:themeColor="text1"/>
          <w:sz w:val="32"/>
          <w:szCs w:val="32"/>
        </w:rPr>
      </w:pPr>
      <w:r>
        <w:rPr>
          <w:rFonts w:cstheme="minorHAnsi"/>
          <w:noProof/>
          <w:color w:val="000000" w:themeColor="text1"/>
          <w:sz w:val="32"/>
          <w:szCs w:val="32"/>
        </w:rPr>
        <w:drawing>
          <wp:anchor distT="0" distB="0" distL="114300" distR="114300" simplePos="0" relativeHeight="251668480" behindDoc="0" locked="0" layoutInCell="1" allowOverlap="1" wp14:anchorId="69D6743A" wp14:editId="0163EA63">
            <wp:simplePos x="0" y="0"/>
            <wp:positionH relativeFrom="column">
              <wp:posOffset>-106680</wp:posOffset>
            </wp:positionH>
            <wp:positionV relativeFrom="page">
              <wp:posOffset>312420</wp:posOffset>
            </wp:positionV>
            <wp:extent cx="1999615" cy="1439545"/>
            <wp:effectExtent l="0" t="0" r="635" b="8255"/>
            <wp:wrapTopAndBottom/>
            <wp:docPr id="1148369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961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0FA4">
        <w:rPr>
          <w:rFonts w:cstheme="minorHAnsi"/>
          <w:noProof/>
          <w:color w:val="244061" w:themeColor="accent1" w:themeShade="80"/>
          <w:sz w:val="32"/>
          <w:szCs w:val="32"/>
        </w:rPr>
        <w:drawing>
          <wp:anchor distT="0" distB="0" distL="114300" distR="114300" simplePos="0" relativeHeight="251667456" behindDoc="0" locked="0" layoutInCell="1" allowOverlap="1" wp14:anchorId="2BDBD2E8" wp14:editId="11C370FA">
            <wp:simplePos x="0" y="0"/>
            <wp:positionH relativeFrom="column">
              <wp:posOffset>4640580</wp:posOffset>
            </wp:positionH>
            <wp:positionV relativeFrom="page">
              <wp:posOffset>464820</wp:posOffset>
            </wp:positionV>
            <wp:extent cx="1323975" cy="1130300"/>
            <wp:effectExtent l="0" t="0" r="9525" b="0"/>
            <wp:wrapTopAndBottom/>
            <wp:docPr id="642845498" name="Picture 1" descr="A logo with a green cro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845498" name="Picture 1" descr="A logo with a green cross&#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3975" cy="1130300"/>
                    </a:xfrm>
                    <a:prstGeom prst="rect">
                      <a:avLst/>
                    </a:prstGeom>
                  </pic:spPr>
                </pic:pic>
              </a:graphicData>
            </a:graphic>
            <wp14:sizeRelH relativeFrom="margin">
              <wp14:pctWidth>0</wp14:pctWidth>
            </wp14:sizeRelH>
            <wp14:sizeRelV relativeFrom="margin">
              <wp14:pctHeight>0</wp14:pctHeight>
            </wp14:sizeRelV>
          </wp:anchor>
        </w:drawing>
      </w:r>
    </w:p>
    <w:p w14:paraId="243A42CF" w14:textId="2CF8469A" w:rsidR="003775AE" w:rsidRPr="00F4378F" w:rsidRDefault="003775AE" w:rsidP="00CF28DD">
      <w:pPr>
        <w:spacing w:after="0"/>
        <w:jc w:val="center"/>
        <w:rPr>
          <w:rFonts w:ascii="Arial" w:hAnsi="Arial" w:cs="Arial"/>
          <w:b/>
          <w:bCs/>
          <w:color w:val="000000" w:themeColor="text1"/>
        </w:rPr>
      </w:pPr>
      <w:r w:rsidRPr="00F4378F">
        <w:rPr>
          <w:rFonts w:ascii="Arial" w:hAnsi="Arial" w:cs="Arial"/>
          <w:b/>
          <w:bCs/>
          <w:color w:val="000000" w:themeColor="text1"/>
        </w:rPr>
        <w:t>Conflict of Interest Declaration Form</w:t>
      </w:r>
      <w:r w:rsidR="000122D8">
        <w:rPr>
          <w:rFonts w:ascii="Arial" w:hAnsi="Arial" w:cs="Arial"/>
          <w:b/>
          <w:bCs/>
          <w:color w:val="000000" w:themeColor="text1"/>
        </w:rPr>
        <w:t xml:space="preserve"> for Controllers of Malta based partners in Interreg programmes</w:t>
      </w:r>
      <w:r w:rsidR="00DF6206" w:rsidRPr="00F4378F">
        <w:rPr>
          <w:rStyle w:val="FootnoteReference"/>
          <w:rFonts w:ascii="Arial" w:hAnsi="Arial" w:cs="Arial"/>
          <w:b/>
          <w:bCs/>
          <w:color w:val="000000" w:themeColor="text1"/>
        </w:rPr>
        <w:footnoteReference w:id="1"/>
      </w:r>
    </w:p>
    <w:p w14:paraId="2CA028A7" w14:textId="58E6CB10" w:rsidR="003775AE" w:rsidRPr="00F4378F" w:rsidRDefault="003775AE" w:rsidP="00CF28DD">
      <w:pPr>
        <w:spacing w:after="0"/>
        <w:jc w:val="center"/>
        <w:rPr>
          <w:rFonts w:ascii="Arial" w:hAnsi="Arial" w:cs="Arial"/>
          <w:b/>
          <w:bCs/>
          <w:color w:val="000000" w:themeColor="text1"/>
        </w:rPr>
      </w:pPr>
    </w:p>
    <w:p w14:paraId="5FFF1160" w14:textId="77777777" w:rsidR="0048005B" w:rsidRPr="00F4378F" w:rsidRDefault="0048005B" w:rsidP="00CF28DD">
      <w:pPr>
        <w:spacing w:after="0"/>
        <w:jc w:val="center"/>
        <w:rPr>
          <w:rFonts w:ascii="Arial" w:hAnsi="Arial" w:cs="Arial"/>
          <w:color w:val="000000" w:themeColor="text1"/>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0"/>
        <w:gridCol w:w="5280"/>
      </w:tblGrid>
      <w:tr w:rsidR="0048005B" w:rsidRPr="00F4378F" w14:paraId="60B8B201" w14:textId="77777777" w:rsidTr="00313C2B">
        <w:trPr>
          <w:trHeight w:val="397"/>
        </w:trPr>
        <w:tc>
          <w:tcPr>
            <w:tcW w:w="3360" w:type="dxa"/>
            <w:vAlign w:val="center"/>
          </w:tcPr>
          <w:p w14:paraId="5692F8B3" w14:textId="29090147" w:rsidR="0048005B" w:rsidRPr="00F4378F" w:rsidRDefault="00650A38" w:rsidP="00313C2B">
            <w:pPr>
              <w:rPr>
                <w:rFonts w:ascii="Arial" w:hAnsi="Arial" w:cs="Arial"/>
              </w:rPr>
            </w:pPr>
            <w:r w:rsidRPr="00F4378F">
              <w:rPr>
                <w:rFonts w:ascii="Arial" w:hAnsi="Arial" w:cs="Arial"/>
              </w:rPr>
              <w:t xml:space="preserve">Full </w:t>
            </w:r>
            <w:r w:rsidR="0048005B" w:rsidRPr="00F4378F">
              <w:rPr>
                <w:rFonts w:ascii="Arial" w:hAnsi="Arial" w:cs="Arial"/>
              </w:rPr>
              <w:t xml:space="preserve">Name and Surname of </w:t>
            </w:r>
            <w:r w:rsidR="000122D8">
              <w:rPr>
                <w:rFonts w:ascii="Arial" w:hAnsi="Arial" w:cs="Arial"/>
              </w:rPr>
              <w:t>Controller (Auditor)</w:t>
            </w:r>
            <w:r w:rsidR="0048005B" w:rsidRPr="00F4378F">
              <w:rPr>
                <w:rFonts w:ascii="Arial" w:hAnsi="Arial" w:cs="Arial"/>
              </w:rPr>
              <w:t>:</w:t>
            </w:r>
          </w:p>
        </w:tc>
        <w:tc>
          <w:tcPr>
            <w:tcW w:w="5280" w:type="dxa"/>
            <w:vAlign w:val="center"/>
          </w:tcPr>
          <w:p w14:paraId="5F5BD2F4" w14:textId="281ED7C3" w:rsidR="0048005B" w:rsidRPr="00F4378F" w:rsidRDefault="0048005B" w:rsidP="00313C2B">
            <w:pPr>
              <w:rPr>
                <w:rFonts w:ascii="Arial" w:hAnsi="Arial" w:cs="Arial"/>
                <w:i/>
                <w:iCs/>
              </w:rPr>
            </w:pPr>
          </w:p>
        </w:tc>
      </w:tr>
      <w:tr w:rsidR="0048005B" w:rsidRPr="00F4378F" w14:paraId="1F538350" w14:textId="77777777" w:rsidTr="00313C2B">
        <w:trPr>
          <w:trHeight w:val="397"/>
        </w:trPr>
        <w:tc>
          <w:tcPr>
            <w:tcW w:w="3360" w:type="dxa"/>
            <w:vAlign w:val="center"/>
          </w:tcPr>
          <w:p w14:paraId="2891C8A0" w14:textId="17F8F93E" w:rsidR="0048005B" w:rsidRPr="00F4378F" w:rsidRDefault="0048005B" w:rsidP="00313C2B">
            <w:pPr>
              <w:autoSpaceDE w:val="0"/>
              <w:autoSpaceDN w:val="0"/>
              <w:adjustRightInd w:val="0"/>
              <w:rPr>
                <w:rFonts w:ascii="Arial" w:hAnsi="Arial" w:cs="Arial"/>
              </w:rPr>
            </w:pPr>
            <w:r w:rsidRPr="00F4378F">
              <w:rPr>
                <w:rFonts w:ascii="Arial" w:hAnsi="Arial" w:cs="Arial"/>
              </w:rPr>
              <w:t>I.D. Number</w:t>
            </w:r>
            <w:r w:rsidR="0058050B">
              <w:rPr>
                <w:rFonts w:ascii="Arial" w:hAnsi="Arial" w:cs="Arial"/>
              </w:rPr>
              <w:t xml:space="preserve"> </w:t>
            </w:r>
            <w:r w:rsidR="00AD161B">
              <w:rPr>
                <w:rFonts w:ascii="Arial" w:hAnsi="Arial" w:cs="Arial"/>
              </w:rPr>
              <w:t>Controller</w:t>
            </w:r>
            <w:r w:rsidRPr="00F4378F">
              <w:rPr>
                <w:rFonts w:ascii="Arial" w:hAnsi="Arial" w:cs="Arial"/>
              </w:rPr>
              <w:t>:</w:t>
            </w:r>
          </w:p>
        </w:tc>
        <w:tc>
          <w:tcPr>
            <w:tcW w:w="5280" w:type="dxa"/>
            <w:vAlign w:val="center"/>
          </w:tcPr>
          <w:p w14:paraId="7BCA6A0E" w14:textId="424826EF" w:rsidR="0048005B" w:rsidRPr="00F4378F" w:rsidRDefault="0048005B" w:rsidP="00313C2B">
            <w:pPr>
              <w:rPr>
                <w:rFonts w:ascii="Arial" w:hAnsi="Arial" w:cs="Arial"/>
                <w:i/>
                <w:iCs/>
              </w:rPr>
            </w:pPr>
          </w:p>
        </w:tc>
      </w:tr>
      <w:tr w:rsidR="009B332F" w:rsidRPr="00F4378F" w14:paraId="67831F5B" w14:textId="77777777" w:rsidTr="00313C2B">
        <w:trPr>
          <w:trHeight w:val="397"/>
        </w:trPr>
        <w:tc>
          <w:tcPr>
            <w:tcW w:w="3360" w:type="dxa"/>
            <w:vAlign w:val="center"/>
          </w:tcPr>
          <w:p w14:paraId="09972005" w14:textId="462192F5" w:rsidR="009B332F" w:rsidRPr="00F4378F" w:rsidRDefault="00736D66" w:rsidP="00313C2B">
            <w:pPr>
              <w:autoSpaceDE w:val="0"/>
              <w:autoSpaceDN w:val="0"/>
              <w:adjustRightInd w:val="0"/>
              <w:rPr>
                <w:rFonts w:ascii="Arial" w:hAnsi="Arial" w:cs="Arial"/>
              </w:rPr>
            </w:pPr>
            <w:r w:rsidRPr="00F4378F">
              <w:rPr>
                <w:rFonts w:ascii="Arial" w:hAnsi="Arial" w:cs="Arial"/>
              </w:rPr>
              <w:t>Date of birth</w:t>
            </w:r>
            <w:r w:rsidR="00DD2990">
              <w:rPr>
                <w:rFonts w:ascii="Arial" w:hAnsi="Arial" w:cs="Arial"/>
              </w:rPr>
              <w:t>:</w:t>
            </w:r>
          </w:p>
        </w:tc>
        <w:tc>
          <w:tcPr>
            <w:tcW w:w="5280" w:type="dxa"/>
            <w:vAlign w:val="center"/>
          </w:tcPr>
          <w:p w14:paraId="05B40DD4" w14:textId="77777777" w:rsidR="009B332F" w:rsidRPr="00F4378F" w:rsidRDefault="009B332F" w:rsidP="00313C2B">
            <w:pPr>
              <w:rPr>
                <w:rFonts w:ascii="Arial" w:hAnsi="Arial" w:cs="Arial"/>
                <w:i/>
                <w:iCs/>
              </w:rPr>
            </w:pPr>
          </w:p>
        </w:tc>
      </w:tr>
      <w:tr w:rsidR="0048005B" w:rsidRPr="00F4378F" w14:paraId="09013D0E" w14:textId="77777777" w:rsidTr="00313C2B">
        <w:trPr>
          <w:trHeight w:val="397"/>
        </w:trPr>
        <w:tc>
          <w:tcPr>
            <w:tcW w:w="3360" w:type="dxa"/>
            <w:vAlign w:val="center"/>
          </w:tcPr>
          <w:p w14:paraId="61E16103" w14:textId="5560A3F5" w:rsidR="0048005B" w:rsidRPr="00F4378F" w:rsidRDefault="00AD161B" w:rsidP="00313C2B">
            <w:pPr>
              <w:autoSpaceDE w:val="0"/>
              <w:autoSpaceDN w:val="0"/>
              <w:adjustRightInd w:val="0"/>
              <w:rPr>
                <w:rFonts w:ascii="Arial" w:hAnsi="Arial" w:cs="Arial"/>
              </w:rPr>
            </w:pPr>
            <w:r>
              <w:rPr>
                <w:rFonts w:ascii="Arial" w:hAnsi="Arial" w:cs="Arial"/>
              </w:rPr>
              <w:t>Controller</w:t>
            </w:r>
            <w:r w:rsidR="00900CB1">
              <w:rPr>
                <w:rFonts w:ascii="Arial" w:hAnsi="Arial" w:cs="Arial"/>
              </w:rPr>
              <w:t xml:space="preserve"> </w:t>
            </w:r>
            <w:r w:rsidR="000122D8">
              <w:rPr>
                <w:rFonts w:ascii="Arial" w:hAnsi="Arial" w:cs="Arial"/>
              </w:rPr>
              <w:t>Warrant Number</w:t>
            </w:r>
            <w:r w:rsidR="0048005B" w:rsidRPr="00F4378F">
              <w:rPr>
                <w:rFonts w:ascii="Arial" w:hAnsi="Arial" w:cs="Arial"/>
              </w:rPr>
              <w:t>:</w:t>
            </w:r>
          </w:p>
        </w:tc>
        <w:tc>
          <w:tcPr>
            <w:tcW w:w="5280" w:type="dxa"/>
            <w:vAlign w:val="center"/>
          </w:tcPr>
          <w:p w14:paraId="1E539ED6" w14:textId="56F5A098" w:rsidR="0048005B" w:rsidRPr="00F4378F" w:rsidRDefault="0048005B" w:rsidP="00313C2B">
            <w:pPr>
              <w:rPr>
                <w:rFonts w:ascii="Arial" w:hAnsi="Arial" w:cs="Arial"/>
                <w:i/>
                <w:iCs/>
              </w:rPr>
            </w:pPr>
          </w:p>
        </w:tc>
      </w:tr>
    </w:tbl>
    <w:p w14:paraId="38519185" w14:textId="49E05251" w:rsidR="001A25EF" w:rsidRPr="00F4378F" w:rsidRDefault="001A25EF" w:rsidP="001A25EF">
      <w:pPr>
        <w:spacing w:after="0" w:line="240" w:lineRule="auto"/>
        <w:rPr>
          <w:rFonts w:cstheme="minorHAnsi"/>
          <w:sz w:val="24"/>
          <w:szCs w:val="24"/>
        </w:rPr>
      </w:pPr>
    </w:p>
    <w:p w14:paraId="01806871" w14:textId="33B36181" w:rsidR="0018015F" w:rsidRPr="008A3DC7" w:rsidRDefault="002646EB" w:rsidP="00F13E5E">
      <w:pPr>
        <w:jc w:val="both"/>
        <w:rPr>
          <w:rFonts w:ascii="Arial" w:hAnsi="Arial" w:cs="Arial"/>
        </w:rPr>
      </w:pPr>
      <w:r w:rsidRPr="00F4378F">
        <w:rPr>
          <w:rFonts w:ascii="Arial" w:hAnsi="Arial" w:cs="Arial"/>
        </w:rPr>
        <w:t xml:space="preserve">In terms of </w:t>
      </w:r>
      <w:r w:rsidR="00126D12" w:rsidRPr="00F4378F">
        <w:rPr>
          <w:rFonts w:ascii="Arial" w:hAnsi="Arial" w:cs="Arial"/>
        </w:rPr>
        <w:t xml:space="preserve">the </w:t>
      </w:r>
      <w:r w:rsidR="00817B07">
        <w:rPr>
          <w:rFonts w:ascii="Arial" w:hAnsi="Arial" w:cs="Arial"/>
        </w:rPr>
        <w:t>applicable EU and national rules and legislation</w:t>
      </w:r>
      <w:r w:rsidR="00F13E5E" w:rsidRPr="00CB62FE">
        <w:rPr>
          <w:rFonts w:ascii="Arial" w:hAnsi="Arial" w:cs="Arial"/>
        </w:rPr>
        <w:t xml:space="preserve">, </w:t>
      </w:r>
      <w:r w:rsidR="004C7F26">
        <w:rPr>
          <w:rFonts w:ascii="Arial" w:hAnsi="Arial" w:cs="Arial"/>
        </w:rPr>
        <w:t xml:space="preserve">I </w:t>
      </w:r>
      <w:r w:rsidR="00F13E5E" w:rsidRPr="00CB62FE">
        <w:rPr>
          <w:rFonts w:ascii="Arial" w:hAnsi="Arial" w:cs="Arial"/>
        </w:rPr>
        <w:t>the undersigned, hereby declare that:</w:t>
      </w:r>
    </w:p>
    <w:p w14:paraId="490E3649" w14:textId="6FC1E112" w:rsidR="00F13E5E" w:rsidRPr="00CB62FE" w:rsidRDefault="00F13E5E" w:rsidP="00F13E5E">
      <w:pPr>
        <w:numPr>
          <w:ilvl w:val="0"/>
          <w:numId w:val="35"/>
        </w:numPr>
        <w:tabs>
          <w:tab w:val="clear" w:pos="720"/>
          <w:tab w:val="num" w:pos="360"/>
        </w:tabs>
        <w:autoSpaceDE w:val="0"/>
        <w:autoSpaceDN w:val="0"/>
        <w:adjustRightInd w:val="0"/>
        <w:spacing w:after="0" w:line="240" w:lineRule="auto"/>
        <w:ind w:left="360"/>
        <w:jc w:val="both"/>
        <w:rPr>
          <w:rFonts w:ascii="Arial" w:hAnsi="Arial" w:cs="Arial"/>
        </w:rPr>
      </w:pPr>
      <w:r w:rsidRPr="00CB62FE">
        <w:rPr>
          <w:rFonts w:ascii="Arial" w:hAnsi="Arial" w:cs="Arial"/>
        </w:rPr>
        <w:t xml:space="preserve">I </w:t>
      </w:r>
      <w:r w:rsidRPr="00CB62FE">
        <w:rPr>
          <w:rFonts w:ascii="Arial" w:hAnsi="Arial" w:cs="Arial"/>
          <w:b/>
          <w:bCs/>
          <w:i/>
          <w:iCs/>
        </w:rPr>
        <w:t>do not have</w:t>
      </w:r>
      <w:r w:rsidRPr="00CB62FE">
        <w:rPr>
          <w:rFonts w:ascii="Arial" w:hAnsi="Arial" w:cs="Arial"/>
        </w:rPr>
        <w:t xml:space="preserve"> a conflict of </w:t>
      </w:r>
      <w:r w:rsidR="004A276B" w:rsidRPr="00CB62FE">
        <w:rPr>
          <w:rFonts w:ascii="Arial" w:hAnsi="Arial" w:cs="Arial"/>
        </w:rPr>
        <w:t>interest in the</w:t>
      </w:r>
      <w:r w:rsidR="009048F7" w:rsidRPr="00CB62FE">
        <w:rPr>
          <w:rFonts w:ascii="Arial" w:hAnsi="Arial" w:cs="Arial"/>
        </w:rPr>
        <w:t xml:space="preserve"> </w:t>
      </w:r>
      <w:r w:rsidR="00EF09B9" w:rsidRPr="00CB62FE">
        <w:rPr>
          <w:rFonts w:ascii="Arial" w:hAnsi="Arial" w:cs="Arial"/>
        </w:rPr>
        <w:t xml:space="preserve">implementation of the </w:t>
      </w:r>
      <w:r w:rsidR="001E4DE5" w:rsidRPr="0058050B">
        <w:rPr>
          <w:rFonts w:ascii="Arial" w:hAnsi="Arial" w:cs="Arial"/>
          <w:b/>
          <w:bCs/>
          <w:i/>
          <w:iCs/>
        </w:rPr>
        <w:t>P</w:t>
      </w:r>
      <w:r w:rsidR="00EF09B9" w:rsidRPr="00CB62FE">
        <w:rPr>
          <w:rFonts w:ascii="Arial" w:hAnsi="Arial" w:cs="Arial"/>
          <w:b/>
          <w:bCs/>
          <w:i/>
          <w:iCs/>
        </w:rPr>
        <w:t xml:space="preserve">roject </w:t>
      </w:r>
      <w:r w:rsidR="00751301">
        <w:rPr>
          <w:rFonts w:ascii="Arial" w:hAnsi="Arial" w:cs="Arial"/>
          <w:b/>
          <w:bCs/>
          <w:i/>
          <w:iCs/>
          <w:highlight w:val="yellow"/>
        </w:rPr>
        <w:t>[insert project name]</w:t>
      </w:r>
      <w:r w:rsidR="00055893">
        <w:rPr>
          <w:rFonts w:ascii="Arial" w:hAnsi="Arial" w:cs="Arial"/>
          <w:b/>
          <w:bCs/>
          <w:i/>
          <w:iCs/>
        </w:rPr>
        <w:t xml:space="preserve"> </w:t>
      </w:r>
      <w:r w:rsidRPr="00CB62FE">
        <w:rPr>
          <w:rFonts w:ascii="Arial" w:hAnsi="Arial" w:cs="Arial"/>
          <w:i/>
          <w:iCs/>
        </w:rPr>
        <w:t xml:space="preserve"> </w:t>
      </w:r>
      <w:r w:rsidRPr="00CB62FE">
        <w:rPr>
          <w:rFonts w:ascii="Arial" w:hAnsi="Arial" w:cs="Arial"/>
        </w:rPr>
        <w:t>(</w:t>
      </w:r>
      <w:r w:rsidR="009977E3">
        <w:rPr>
          <w:rFonts w:ascii="Arial" w:hAnsi="Arial" w:cs="Arial"/>
          <w:i/>
          <w:iCs/>
        </w:rPr>
        <w:t>w</w:t>
      </w:r>
      <w:r w:rsidR="00593AA8">
        <w:rPr>
          <w:rFonts w:ascii="Arial" w:hAnsi="Arial" w:cs="Arial"/>
          <w:i/>
          <w:iCs/>
        </w:rPr>
        <w:t>i</w:t>
      </w:r>
      <w:r w:rsidR="000C729E">
        <w:rPr>
          <w:rFonts w:ascii="Arial" w:hAnsi="Arial" w:cs="Arial"/>
          <w:i/>
          <w:iCs/>
        </w:rPr>
        <w:t>th reference to relations with</w:t>
      </w:r>
      <w:r w:rsidR="00B30B0F">
        <w:rPr>
          <w:rFonts w:ascii="Arial" w:hAnsi="Arial" w:cs="Arial"/>
          <w:i/>
          <w:iCs/>
        </w:rPr>
        <w:t xml:space="preserve"> project partner</w:t>
      </w:r>
      <w:r w:rsidR="00692A1B" w:rsidRPr="00CB62FE">
        <w:rPr>
          <w:rFonts w:ascii="Arial" w:hAnsi="Arial" w:cs="Arial"/>
          <w:i/>
          <w:iCs/>
        </w:rPr>
        <w:t xml:space="preserve"> </w:t>
      </w:r>
      <w:r w:rsidRPr="00CB62FE">
        <w:rPr>
          <w:rFonts w:ascii="Arial" w:hAnsi="Arial" w:cs="Arial"/>
          <w:i/>
          <w:iCs/>
        </w:rPr>
        <w:t>by virtue of a professional or work relationship</w:t>
      </w:r>
      <w:r w:rsidR="00987252">
        <w:rPr>
          <w:rFonts w:ascii="Arial" w:hAnsi="Arial" w:cs="Arial"/>
          <w:i/>
          <w:iCs/>
        </w:rPr>
        <w:t xml:space="preserve"> as a result of my professional independence as regulated at law, from the unit dealing with the activities and finances of the project partner</w:t>
      </w:r>
      <w:r w:rsidR="00C16A94">
        <w:rPr>
          <w:rFonts w:ascii="Arial" w:hAnsi="Arial" w:cs="Arial"/>
          <w:i/>
          <w:iCs/>
        </w:rPr>
        <w:t>)</w:t>
      </w:r>
      <w:r w:rsidR="00987252">
        <w:rPr>
          <w:rFonts w:ascii="Arial" w:hAnsi="Arial" w:cs="Arial"/>
          <w:i/>
          <w:iCs/>
        </w:rPr>
        <w:t xml:space="preserve">; </w:t>
      </w:r>
      <w:r w:rsidR="005010E9" w:rsidRPr="00CB62FE">
        <w:rPr>
          <w:rFonts w:ascii="Arial" w:hAnsi="Arial" w:cs="Arial"/>
        </w:rPr>
        <w:t>or</w:t>
      </w:r>
      <w:r w:rsidR="009965DE" w:rsidRPr="00CB62FE">
        <w:rPr>
          <w:rFonts w:ascii="Arial" w:hAnsi="Arial" w:cs="Arial"/>
        </w:rPr>
        <w:t xml:space="preserve"> have</w:t>
      </w:r>
      <w:r w:rsidR="005010E9" w:rsidRPr="00CB62FE">
        <w:rPr>
          <w:rFonts w:ascii="Arial" w:hAnsi="Arial" w:cs="Arial"/>
        </w:rPr>
        <w:t xml:space="preserve"> any interests that are in</w:t>
      </w:r>
      <w:r w:rsidR="001C1178" w:rsidRPr="00CB62FE">
        <w:rPr>
          <w:rFonts w:ascii="Arial" w:hAnsi="Arial" w:cs="Arial"/>
        </w:rPr>
        <w:t xml:space="preserve"> conflict with </w:t>
      </w:r>
      <w:r w:rsidR="00D57CAA" w:rsidRPr="00CB62FE">
        <w:rPr>
          <w:rFonts w:ascii="Arial" w:hAnsi="Arial" w:cs="Arial"/>
        </w:rPr>
        <w:t>the implementation</w:t>
      </w:r>
      <w:r w:rsidR="001C1178" w:rsidRPr="00CB62FE">
        <w:rPr>
          <w:rFonts w:ascii="Arial" w:hAnsi="Arial" w:cs="Arial"/>
        </w:rPr>
        <w:t xml:space="preserve"> of the EU budget and/or in conflict of interest linked to the implementation of the EU budget</w:t>
      </w:r>
      <w:r w:rsidRPr="00CB62FE">
        <w:rPr>
          <w:rFonts w:ascii="Arial" w:hAnsi="Arial" w:cs="Arial"/>
        </w:rPr>
        <w:t>.</w:t>
      </w:r>
    </w:p>
    <w:p w14:paraId="414575D9" w14:textId="7BE45570" w:rsidR="00F13E5E" w:rsidRPr="00CB62FE" w:rsidRDefault="00F13E5E" w:rsidP="006733B4">
      <w:pPr>
        <w:numPr>
          <w:ilvl w:val="0"/>
          <w:numId w:val="35"/>
        </w:numPr>
        <w:tabs>
          <w:tab w:val="clear" w:pos="720"/>
          <w:tab w:val="num" w:pos="360"/>
        </w:tabs>
        <w:autoSpaceDE w:val="0"/>
        <w:autoSpaceDN w:val="0"/>
        <w:adjustRightInd w:val="0"/>
        <w:spacing w:after="0" w:line="240" w:lineRule="auto"/>
        <w:ind w:left="360"/>
        <w:jc w:val="both"/>
        <w:rPr>
          <w:rFonts w:ascii="Arial" w:hAnsi="Arial" w:cs="Arial"/>
        </w:rPr>
      </w:pPr>
      <w:r w:rsidRPr="00CB62FE">
        <w:rPr>
          <w:rFonts w:ascii="Arial" w:hAnsi="Arial" w:cs="Arial"/>
        </w:rPr>
        <w:t xml:space="preserve">I </w:t>
      </w:r>
      <w:r w:rsidRPr="00CB62FE">
        <w:rPr>
          <w:rFonts w:ascii="Arial" w:hAnsi="Arial" w:cs="Arial"/>
          <w:b/>
          <w:bCs/>
          <w:i/>
          <w:iCs/>
        </w:rPr>
        <w:t>do not have</w:t>
      </w:r>
      <w:r w:rsidRPr="00CB62FE">
        <w:rPr>
          <w:rFonts w:ascii="Arial" w:hAnsi="Arial" w:cs="Arial"/>
        </w:rPr>
        <w:t xml:space="preserve"> a conflict of </w:t>
      </w:r>
      <w:r w:rsidRPr="00313C2B">
        <w:rPr>
          <w:rFonts w:ascii="Arial" w:hAnsi="Arial" w:cs="Arial"/>
        </w:rPr>
        <w:t xml:space="preserve">interest in the </w:t>
      </w:r>
      <w:r w:rsidR="00313C2B" w:rsidRPr="00313C2B">
        <w:rPr>
          <w:rFonts w:ascii="Arial" w:hAnsi="Arial" w:cs="Arial"/>
        </w:rPr>
        <w:t>implementation of the</w:t>
      </w:r>
      <w:r w:rsidR="00313C2B" w:rsidRPr="00313C2B">
        <w:rPr>
          <w:rFonts w:ascii="Arial" w:hAnsi="Arial" w:cs="Arial"/>
          <w:i/>
          <w:iCs/>
        </w:rPr>
        <w:t xml:space="preserve"> </w:t>
      </w:r>
      <w:r w:rsidR="00751301">
        <w:rPr>
          <w:rFonts w:ascii="Arial" w:hAnsi="Arial" w:cs="Arial"/>
          <w:b/>
          <w:bCs/>
          <w:i/>
          <w:iCs/>
        </w:rPr>
        <w:t>P</w:t>
      </w:r>
      <w:r w:rsidR="00313C2B" w:rsidRPr="00CB62FE">
        <w:rPr>
          <w:rFonts w:ascii="Arial" w:hAnsi="Arial" w:cs="Arial"/>
          <w:b/>
          <w:bCs/>
          <w:i/>
          <w:iCs/>
        </w:rPr>
        <w:t xml:space="preserve">roject </w:t>
      </w:r>
      <w:r w:rsidR="00751301" w:rsidRPr="00FA3C89">
        <w:rPr>
          <w:rFonts w:ascii="Arial" w:hAnsi="Arial" w:cs="Arial"/>
          <w:b/>
          <w:bCs/>
          <w:i/>
          <w:iCs/>
          <w:highlight w:val="yellow"/>
        </w:rPr>
        <w:t>[insert project name]</w:t>
      </w:r>
      <w:r w:rsidR="00751301">
        <w:rPr>
          <w:rFonts w:ascii="Arial" w:hAnsi="Arial" w:cs="Arial"/>
          <w:b/>
          <w:bCs/>
          <w:i/>
          <w:iCs/>
        </w:rPr>
        <w:t xml:space="preserve"> </w:t>
      </w:r>
      <w:r w:rsidRPr="00CB62FE">
        <w:rPr>
          <w:rFonts w:ascii="Arial" w:hAnsi="Arial" w:cs="Arial"/>
        </w:rPr>
        <w:t>(</w:t>
      </w:r>
      <w:r w:rsidR="00387CC0">
        <w:rPr>
          <w:rFonts w:ascii="Arial" w:hAnsi="Arial" w:cs="Arial"/>
          <w:i/>
          <w:iCs/>
        </w:rPr>
        <w:t>with reference to relations with project partner</w:t>
      </w:r>
      <w:r w:rsidR="00EC65A1" w:rsidRPr="00CB62FE">
        <w:rPr>
          <w:rFonts w:ascii="Arial" w:hAnsi="Arial" w:cs="Arial"/>
        </w:rPr>
        <w:t>)</w:t>
      </w:r>
      <w:r w:rsidR="00C16A94">
        <w:rPr>
          <w:rFonts w:ascii="Arial" w:hAnsi="Arial" w:cs="Arial"/>
        </w:rPr>
        <w:t>;</w:t>
      </w:r>
      <w:r w:rsidRPr="00CB62FE">
        <w:rPr>
          <w:rFonts w:ascii="Arial" w:hAnsi="Arial" w:cs="Arial"/>
        </w:rPr>
        <w:t xml:space="preserve"> </w:t>
      </w:r>
      <w:r w:rsidR="00EF5D91" w:rsidRPr="00CB62FE">
        <w:rPr>
          <w:rFonts w:ascii="Arial" w:hAnsi="Arial" w:cs="Arial"/>
        </w:rPr>
        <w:t>or have any interests that are in conflict with the implementation of the EU budget and/or in conflict of interest linked to the implementation of the EU budget.</w:t>
      </w:r>
    </w:p>
    <w:p w14:paraId="20C6CBD1" w14:textId="689A5723" w:rsidR="00F13E5E" w:rsidRPr="00F4378F" w:rsidRDefault="00F13E5E" w:rsidP="00F13E5E">
      <w:pPr>
        <w:numPr>
          <w:ilvl w:val="0"/>
          <w:numId w:val="35"/>
        </w:numPr>
        <w:tabs>
          <w:tab w:val="clear" w:pos="720"/>
          <w:tab w:val="num" w:pos="360"/>
        </w:tabs>
        <w:autoSpaceDE w:val="0"/>
        <w:autoSpaceDN w:val="0"/>
        <w:adjustRightInd w:val="0"/>
        <w:spacing w:after="0" w:line="240" w:lineRule="auto"/>
        <w:ind w:left="360"/>
        <w:jc w:val="both"/>
        <w:rPr>
          <w:rFonts w:ascii="Arial" w:hAnsi="Arial" w:cs="Arial"/>
        </w:rPr>
      </w:pPr>
      <w:r w:rsidRPr="00CB62FE">
        <w:rPr>
          <w:rFonts w:ascii="Arial" w:hAnsi="Arial" w:cs="Arial"/>
        </w:rPr>
        <w:t xml:space="preserve">There </w:t>
      </w:r>
      <w:r w:rsidRPr="00CB62FE">
        <w:rPr>
          <w:rFonts w:ascii="Arial" w:hAnsi="Arial" w:cs="Arial"/>
          <w:b/>
          <w:bCs/>
          <w:i/>
          <w:iCs/>
        </w:rPr>
        <w:t xml:space="preserve">are no </w:t>
      </w:r>
      <w:r w:rsidRPr="00CB62FE">
        <w:rPr>
          <w:rFonts w:ascii="Arial" w:hAnsi="Arial" w:cs="Arial"/>
        </w:rPr>
        <w:t xml:space="preserve">other circumstances where the relationship I have with the </w:t>
      </w:r>
      <w:r w:rsidR="004B1A53" w:rsidRPr="00F83FF5">
        <w:rPr>
          <w:rFonts w:ascii="Arial" w:hAnsi="Arial" w:cs="Arial"/>
        </w:rPr>
        <w:t>project partner</w:t>
      </w:r>
      <w:r w:rsidR="00692A1B" w:rsidRPr="00CB62FE">
        <w:rPr>
          <w:rFonts w:ascii="Arial" w:hAnsi="Arial" w:cs="Arial"/>
          <w:i/>
          <w:iCs/>
        </w:rPr>
        <w:t xml:space="preserve"> </w:t>
      </w:r>
      <w:r w:rsidR="00135FF1" w:rsidRPr="00CB62FE">
        <w:rPr>
          <w:rFonts w:ascii="Arial" w:hAnsi="Arial" w:cs="Arial"/>
        </w:rPr>
        <w:t>ha</w:t>
      </w:r>
      <w:r w:rsidR="00F83FF5">
        <w:rPr>
          <w:rFonts w:ascii="Arial" w:hAnsi="Arial" w:cs="Arial"/>
        </w:rPr>
        <w:t>ve any</w:t>
      </w:r>
      <w:r w:rsidR="00135FF1" w:rsidRPr="00CB62FE">
        <w:rPr>
          <w:rFonts w:ascii="Arial" w:hAnsi="Arial" w:cs="Arial"/>
        </w:rPr>
        <w:t xml:space="preserve"> direct or indirect </w:t>
      </w:r>
      <w:r w:rsidR="000E3FC7" w:rsidRPr="00CB62FE">
        <w:rPr>
          <w:rFonts w:ascii="Arial" w:hAnsi="Arial" w:cs="Arial"/>
        </w:rPr>
        <w:t xml:space="preserve">personal interest or </w:t>
      </w:r>
      <w:r w:rsidRPr="00CB62FE">
        <w:rPr>
          <w:rFonts w:ascii="Arial" w:hAnsi="Arial" w:cs="Arial"/>
        </w:rPr>
        <w:t>ha</w:t>
      </w:r>
      <w:r w:rsidR="008559F4">
        <w:rPr>
          <w:rFonts w:ascii="Arial" w:hAnsi="Arial" w:cs="Arial"/>
        </w:rPr>
        <w:t>ve</w:t>
      </w:r>
      <w:r w:rsidRPr="00CB62FE">
        <w:rPr>
          <w:rFonts w:ascii="Arial" w:hAnsi="Arial" w:cs="Arial"/>
        </w:rPr>
        <w:t xml:space="preserve"> any form of influence on me or can </w:t>
      </w:r>
      <w:r w:rsidR="00641BB8" w:rsidRPr="00CB62FE">
        <w:rPr>
          <w:rFonts w:ascii="Arial" w:hAnsi="Arial" w:cs="Arial"/>
        </w:rPr>
        <w:t>cause influence</w:t>
      </w:r>
      <w:r w:rsidRPr="00F4378F">
        <w:rPr>
          <w:rFonts w:ascii="Arial" w:hAnsi="Arial" w:cs="Arial"/>
        </w:rPr>
        <w:t xml:space="preserve"> on my judgement in such manner that I would not be in a position to perform my duties in an impartial and fair manner. </w:t>
      </w:r>
      <w:r w:rsidR="00320C62" w:rsidRPr="00F4378F">
        <w:rPr>
          <w:rFonts w:ascii="Arial" w:hAnsi="Arial" w:cs="Arial"/>
        </w:rPr>
        <w:t xml:space="preserve">These can include </w:t>
      </w:r>
      <w:r w:rsidR="00840348" w:rsidRPr="00F4378F">
        <w:rPr>
          <w:rFonts w:ascii="Arial" w:hAnsi="Arial" w:cs="Arial"/>
        </w:rPr>
        <w:t>e</w:t>
      </w:r>
      <w:r w:rsidR="00F83231" w:rsidRPr="00F4378F">
        <w:rPr>
          <w:rFonts w:ascii="Arial" w:hAnsi="Arial" w:cs="Arial"/>
        </w:rPr>
        <w:t>motional</w:t>
      </w:r>
      <w:r w:rsidR="00840348" w:rsidRPr="00F4378F">
        <w:rPr>
          <w:rFonts w:ascii="Arial" w:hAnsi="Arial" w:cs="Arial"/>
        </w:rPr>
        <w:t xml:space="preserve"> life</w:t>
      </w:r>
      <w:r w:rsidR="00F83231" w:rsidRPr="00F4378F">
        <w:rPr>
          <w:rFonts w:ascii="Arial" w:hAnsi="Arial" w:cs="Arial"/>
        </w:rPr>
        <w:t xml:space="preserve">, </w:t>
      </w:r>
      <w:r w:rsidR="00320C62" w:rsidRPr="00F4378F">
        <w:rPr>
          <w:rFonts w:ascii="Arial" w:hAnsi="Arial" w:cs="Arial"/>
        </w:rPr>
        <w:t>political or national affinity</w:t>
      </w:r>
      <w:r w:rsidR="00840348" w:rsidRPr="00F4378F">
        <w:rPr>
          <w:rFonts w:ascii="Arial" w:hAnsi="Arial" w:cs="Arial"/>
        </w:rPr>
        <w:t>, economic interest or any other direct or indirect personal interest</w:t>
      </w:r>
      <w:r w:rsidR="00320C62" w:rsidRPr="00F4378F">
        <w:rPr>
          <w:rFonts w:ascii="Arial" w:hAnsi="Arial" w:cs="Arial"/>
        </w:rPr>
        <w:t xml:space="preserve">. </w:t>
      </w:r>
    </w:p>
    <w:p w14:paraId="4A0DEAB8" w14:textId="76F4E131" w:rsidR="00B87F61" w:rsidRPr="00F4378F" w:rsidRDefault="00B87F61" w:rsidP="00F13E5E">
      <w:pPr>
        <w:numPr>
          <w:ilvl w:val="0"/>
          <w:numId w:val="35"/>
        </w:numPr>
        <w:tabs>
          <w:tab w:val="clear" w:pos="720"/>
          <w:tab w:val="num" w:pos="360"/>
        </w:tabs>
        <w:autoSpaceDE w:val="0"/>
        <w:autoSpaceDN w:val="0"/>
        <w:adjustRightInd w:val="0"/>
        <w:spacing w:after="0" w:line="240" w:lineRule="auto"/>
        <w:ind w:left="360"/>
        <w:jc w:val="both"/>
        <w:rPr>
          <w:rFonts w:ascii="Arial" w:hAnsi="Arial" w:cs="Arial"/>
        </w:rPr>
      </w:pPr>
      <w:r w:rsidRPr="00F4378F">
        <w:rPr>
          <w:rFonts w:ascii="Arial" w:hAnsi="Arial" w:cs="Arial"/>
        </w:rPr>
        <w:t>The</w:t>
      </w:r>
      <w:r w:rsidR="00E34574" w:rsidRPr="00F4378F">
        <w:rPr>
          <w:rFonts w:ascii="Arial" w:hAnsi="Arial" w:cs="Arial"/>
        </w:rPr>
        <w:t>re</w:t>
      </w:r>
      <w:r w:rsidRPr="00F4378F">
        <w:rPr>
          <w:rFonts w:ascii="Arial" w:hAnsi="Arial" w:cs="Arial"/>
        </w:rPr>
        <w:t xml:space="preserve"> </w:t>
      </w:r>
      <w:r w:rsidRPr="00630CA3">
        <w:rPr>
          <w:rFonts w:ascii="Arial" w:hAnsi="Arial" w:cs="Arial"/>
          <w:b/>
          <w:bCs/>
          <w:i/>
          <w:iCs/>
        </w:rPr>
        <w:t>are no</w:t>
      </w:r>
      <w:r w:rsidRPr="00F4378F">
        <w:rPr>
          <w:rFonts w:ascii="Arial" w:hAnsi="Arial" w:cs="Arial"/>
        </w:rPr>
        <w:t xml:space="preserve"> </w:t>
      </w:r>
      <w:r w:rsidR="00840348" w:rsidRPr="00F4378F">
        <w:rPr>
          <w:rFonts w:ascii="Arial" w:hAnsi="Arial" w:cs="Arial"/>
        </w:rPr>
        <w:t xml:space="preserve">current </w:t>
      </w:r>
      <w:r w:rsidRPr="00F4378F">
        <w:rPr>
          <w:rFonts w:ascii="Arial" w:hAnsi="Arial" w:cs="Arial"/>
        </w:rPr>
        <w:t xml:space="preserve">circumstances (including interests) that might place </w:t>
      </w:r>
      <w:r w:rsidR="004A0027" w:rsidRPr="00F4378F">
        <w:rPr>
          <w:rFonts w:ascii="Arial" w:hAnsi="Arial" w:cs="Arial"/>
        </w:rPr>
        <w:t>me</w:t>
      </w:r>
      <w:r w:rsidRPr="00F4378F">
        <w:rPr>
          <w:rFonts w:ascii="Arial" w:hAnsi="Arial" w:cs="Arial"/>
        </w:rPr>
        <w:t xml:space="preserve"> </w:t>
      </w:r>
      <w:r w:rsidR="0078488D" w:rsidRPr="00F4378F">
        <w:rPr>
          <w:rFonts w:ascii="Arial" w:hAnsi="Arial" w:cs="Arial"/>
        </w:rPr>
        <w:t xml:space="preserve">in a conflict of interest </w:t>
      </w:r>
      <w:r w:rsidR="004A142B" w:rsidRPr="00F4378F">
        <w:rPr>
          <w:rFonts w:ascii="Arial" w:hAnsi="Arial" w:cs="Arial"/>
        </w:rPr>
        <w:t>in the near future.</w:t>
      </w:r>
    </w:p>
    <w:p w14:paraId="498E1CD0" w14:textId="0E117B5A" w:rsidR="0040739B" w:rsidRPr="00F4378F" w:rsidRDefault="0040739B" w:rsidP="00F13E5E">
      <w:pPr>
        <w:numPr>
          <w:ilvl w:val="0"/>
          <w:numId w:val="35"/>
        </w:numPr>
        <w:tabs>
          <w:tab w:val="clear" w:pos="720"/>
          <w:tab w:val="num" w:pos="360"/>
        </w:tabs>
        <w:autoSpaceDE w:val="0"/>
        <w:autoSpaceDN w:val="0"/>
        <w:adjustRightInd w:val="0"/>
        <w:spacing w:after="0" w:line="240" w:lineRule="auto"/>
        <w:ind w:left="360"/>
        <w:jc w:val="both"/>
        <w:rPr>
          <w:rFonts w:ascii="Arial" w:hAnsi="Arial" w:cs="Arial"/>
        </w:rPr>
      </w:pPr>
      <w:r w:rsidRPr="00F4378F">
        <w:rPr>
          <w:rFonts w:ascii="Arial" w:hAnsi="Arial" w:cs="Arial"/>
        </w:rPr>
        <w:t xml:space="preserve">I will immediately report </w:t>
      </w:r>
      <w:r w:rsidR="00463D7D">
        <w:rPr>
          <w:rFonts w:ascii="Arial" w:hAnsi="Arial" w:cs="Arial"/>
        </w:rPr>
        <w:t xml:space="preserve">to the </w:t>
      </w:r>
      <w:r w:rsidR="00150390">
        <w:rPr>
          <w:rFonts w:ascii="Arial" w:hAnsi="Arial" w:cs="Arial"/>
        </w:rPr>
        <w:t>project partner and to the Malta National Contact</w:t>
      </w:r>
      <w:r w:rsidR="00A451DB">
        <w:rPr>
          <w:rFonts w:ascii="Arial" w:hAnsi="Arial" w:cs="Arial"/>
        </w:rPr>
        <w:t xml:space="preserve"> Authority (MNCA) within the </w:t>
      </w:r>
      <w:r w:rsidR="00150390">
        <w:rPr>
          <w:rFonts w:ascii="Arial" w:hAnsi="Arial" w:cs="Arial"/>
        </w:rPr>
        <w:t>Funds &amp; Programmes Division (FPD)</w:t>
      </w:r>
      <w:r w:rsidR="00B4687F">
        <w:rPr>
          <w:rFonts w:ascii="Arial" w:hAnsi="Arial" w:cs="Arial"/>
        </w:rPr>
        <w:t>,</w:t>
      </w:r>
      <w:r w:rsidR="00A451DB">
        <w:rPr>
          <w:rFonts w:ascii="Arial" w:hAnsi="Arial" w:cs="Arial"/>
        </w:rPr>
        <w:t xml:space="preserve"> </w:t>
      </w:r>
      <w:r w:rsidRPr="00F4378F">
        <w:rPr>
          <w:rFonts w:ascii="Arial" w:hAnsi="Arial" w:cs="Arial"/>
        </w:rPr>
        <w:t>any possible conf</w:t>
      </w:r>
      <w:r w:rsidR="00E32352" w:rsidRPr="00F4378F">
        <w:rPr>
          <w:rFonts w:ascii="Arial" w:hAnsi="Arial" w:cs="Arial"/>
        </w:rPr>
        <w:t xml:space="preserve">lict of interest in the event of any circumstance that might </w:t>
      </w:r>
      <w:r w:rsidR="007A0BA5" w:rsidRPr="00F4378F">
        <w:rPr>
          <w:rFonts w:ascii="Arial" w:hAnsi="Arial" w:cs="Arial"/>
        </w:rPr>
        <w:t xml:space="preserve">put me in such a </w:t>
      </w:r>
      <w:r w:rsidR="00FF2481">
        <w:rPr>
          <w:rFonts w:ascii="Arial" w:hAnsi="Arial" w:cs="Arial"/>
        </w:rPr>
        <w:t>situation</w:t>
      </w:r>
      <w:r w:rsidR="007A0BA5" w:rsidRPr="00F4378F">
        <w:rPr>
          <w:rFonts w:ascii="Arial" w:hAnsi="Arial" w:cs="Arial"/>
        </w:rPr>
        <w:t>.</w:t>
      </w:r>
    </w:p>
    <w:p w14:paraId="73654714" w14:textId="77777777" w:rsidR="00E84663" w:rsidRPr="00F4378F" w:rsidRDefault="00E84663" w:rsidP="008C0019">
      <w:pPr>
        <w:autoSpaceDE w:val="0"/>
        <w:autoSpaceDN w:val="0"/>
        <w:adjustRightInd w:val="0"/>
        <w:spacing w:after="0" w:line="240" w:lineRule="auto"/>
        <w:ind w:left="360"/>
        <w:jc w:val="both"/>
        <w:rPr>
          <w:rFonts w:ascii="Arial" w:hAnsi="Arial" w:cs="Arial"/>
        </w:rPr>
      </w:pPr>
    </w:p>
    <w:p w14:paraId="3DC2BB6D" w14:textId="5BBF9AF9" w:rsidR="00423442" w:rsidRPr="00F4378F" w:rsidRDefault="00423442" w:rsidP="00F13E5E">
      <w:pPr>
        <w:spacing w:after="0" w:line="240" w:lineRule="auto"/>
        <w:rPr>
          <w:rFonts w:ascii="Arial" w:hAnsi="Arial" w:cs="Arial"/>
        </w:rPr>
      </w:pPr>
    </w:p>
    <w:p w14:paraId="7B5B9B7F" w14:textId="77777777" w:rsidR="00E176AB" w:rsidRPr="00F4378F" w:rsidRDefault="00E176AB" w:rsidP="00E176AB">
      <w:pPr>
        <w:autoSpaceDE w:val="0"/>
        <w:autoSpaceDN w:val="0"/>
        <w:adjustRightInd w:val="0"/>
        <w:jc w:val="both"/>
        <w:rPr>
          <w:rFonts w:ascii="Arial" w:hAnsi="Arial" w:cs="Arial"/>
        </w:rPr>
      </w:pPr>
    </w:p>
    <w:p w14:paraId="046940DD" w14:textId="385C5F11" w:rsidR="00E176AB" w:rsidRPr="00F4378F" w:rsidRDefault="00E176AB" w:rsidP="00E176AB">
      <w:pPr>
        <w:autoSpaceDE w:val="0"/>
        <w:autoSpaceDN w:val="0"/>
        <w:adjustRightInd w:val="0"/>
        <w:jc w:val="both"/>
        <w:rPr>
          <w:rFonts w:ascii="Arial" w:hAnsi="Arial" w:cs="Arial"/>
        </w:rPr>
      </w:pPr>
      <w:r w:rsidRPr="00F4378F">
        <w:rPr>
          <w:rFonts w:ascii="Arial" w:hAnsi="Arial" w:cs="Arial"/>
          <w:noProof/>
        </w:rPr>
        <mc:AlternateContent>
          <mc:Choice Requires="wps">
            <w:drawing>
              <wp:anchor distT="0" distB="0" distL="114300" distR="114300" simplePos="0" relativeHeight="251659264" behindDoc="0" locked="0" layoutInCell="1" allowOverlap="1" wp14:anchorId="4A2E49A7" wp14:editId="0CD62A4B">
                <wp:simplePos x="0" y="0"/>
                <wp:positionH relativeFrom="column">
                  <wp:posOffset>9525</wp:posOffset>
                </wp:positionH>
                <wp:positionV relativeFrom="paragraph">
                  <wp:posOffset>131445</wp:posOffset>
                </wp:positionV>
                <wp:extent cx="1676400" cy="0"/>
                <wp:effectExtent l="9525" t="7620" r="952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EA03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0.35pt" to="132.7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dKsAEAAEgDAAAOAAAAZHJzL2Uyb0RvYy54bWysU8Fu2zAMvQ/YPwi6L3aCNdu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"/>
            </w:pict>
          </mc:Fallback>
        </mc:AlternateContent>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r>
      <w:r w:rsidR="001220E6" w:rsidRPr="00F4378F">
        <w:rPr>
          <w:rFonts w:ascii="Arial" w:hAnsi="Arial" w:cs="Arial"/>
        </w:rPr>
        <w:tab/>
        <w:t>__________________</w:t>
      </w:r>
    </w:p>
    <w:p w14:paraId="346D23DB" w14:textId="60A921EA" w:rsidR="00E176AB" w:rsidRDefault="00E176AB" w:rsidP="00E176AB">
      <w:pPr>
        <w:autoSpaceDE w:val="0"/>
        <w:autoSpaceDN w:val="0"/>
        <w:adjustRightInd w:val="0"/>
        <w:rPr>
          <w:rFonts w:ascii="Arial" w:hAnsi="Arial" w:cs="Arial"/>
        </w:rPr>
      </w:pPr>
      <w:r w:rsidRPr="00F4378F">
        <w:rPr>
          <w:rFonts w:ascii="Arial" w:hAnsi="Arial" w:cs="Arial"/>
        </w:rPr>
        <w:lastRenderedPageBreak/>
        <w:t xml:space="preserve">Signature of </w:t>
      </w:r>
      <w:r w:rsidR="00817B07">
        <w:rPr>
          <w:rFonts w:ascii="Arial" w:hAnsi="Arial" w:cs="Arial"/>
        </w:rPr>
        <w:t>Controller</w:t>
      </w:r>
      <w:r w:rsidRPr="00F4378F">
        <w:rPr>
          <w:rFonts w:ascii="Arial" w:hAnsi="Arial" w:cs="Arial"/>
        </w:rPr>
        <w:tab/>
      </w:r>
      <w:r w:rsidR="004B6AC2">
        <w:rPr>
          <w:rFonts w:ascii="Arial" w:hAnsi="Arial" w:cs="Arial"/>
        </w:rPr>
        <w:t xml:space="preserve"> </w:t>
      </w:r>
      <w:r w:rsidR="004B6AC2">
        <w:rPr>
          <w:rFonts w:ascii="Arial" w:hAnsi="Arial" w:cs="Arial"/>
        </w:rPr>
        <w:tab/>
      </w:r>
      <w:r w:rsidR="00692A1B">
        <w:rPr>
          <w:rFonts w:ascii="Arial" w:hAnsi="Arial" w:cs="Arial"/>
        </w:rPr>
        <w:t xml:space="preserve">                      </w:t>
      </w:r>
      <w:r w:rsidRPr="00F4378F">
        <w:rPr>
          <w:rFonts w:ascii="Arial" w:hAnsi="Arial" w:cs="Arial"/>
        </w:rPr>
        <w:tab/>
      </w:r>
      <w:r w:rsidRPr="00F4378F">
        <w:rPr>
          <w:rFonts w:ascii="Arial" w:hAnsi="Arial" w:cs="Arial"/>
        </w:rPr>
        <w:tab/>
      </w:r>
      <w:r w:rsidRPr="00F4378F">
        <w:rPr>
          <w:rFonts w:ascii="Arial" w:hAnsi="Arial" w:cs="Arial"/>
        </w:rPr>
        <w:tab/>
      </w:r>
      <w:r w:rsidR="001220E6" w:rsidRPr="00F4378F">
        <w:rPr>
          <w:rFonts w:ascii="Arial" w:hAnsi="Arial" w:cs="Arial"/>
        </w:rPr>
        <w:t xml:space="preserve">                      Date</w:t>
      </w:r>
    </w:p>
    <w:p w14:paraId="446219E1" w14:textId="4DC0394D" w:rsidR="009125C4" w:rsidRPr="00F4378F" w:rsidRDefault="00544A16" w:rsidP="009125C4">
      <w:pPr>
        <w:tabs>
          <w:tab w:val="left" w:pos="1080"/>
        </w:tabs>
        <w:autoSpaceDE w:val="0"/>
        <w:autoSpaceDN w:val="0"/>
        <w:adjustRightInd w:val="0"/>
        <w:jc w:val="center"/>
        <w:rPr>
          <w:rFonts w:ascii="Arial" w:hAnsi="Arial" w:cs="Arial"/>
          <w:b/>
        </w:rPr>
      </w:pPr>
      <w:r w:rsidRPr="00F4378F">
        <w:rPr>
          <w:rFonts w:ascii="Arial" w:hAnsi="Arial" w:cs="Arial"/>
          <w:b/>
        </w:rPr>
        <w:t>A</w:t>
      </w:r>
      <w:r w:rsidR="009125C4" w:rsidRPr="00F4378F">
        <w:rPr>
          <w:rFonts w:ascii="Arial" w:hAnsi="Arial" w:cs="Arial"/>
          <w:b/>
        </w:rPr>
        <w:t xml:space="preserve">nnex </w:t>
      </w:r>
      <w:proofErr w:type="gramStart"/>
      <w:r w:rsidR="009125C4" w:rsidRPr="00F4378F">
        <w:rPr>
          <w:rFonts w:ascii="Arial" w:hAnsi="Arial" w:cs="Arial"/>
          <w:b/>
        </w:rPr>
        <w:t>I</w:t>
      </w:r>
      <w:proofErr w:type="gramEnd"/>
      <w:r w:rsidR="009125C4" w:rsidRPr="00F4378F">
        <w:rPr>
          <w:rFonts w:ascii="Arial" w:hAnsi="Arial" w:cs="Arial"/>
          <w:b/>
        </w:rPr>
        <w:t xml:space="preserve"> to Conflict of Interest Declaration Form (Explanatory Note)</w:t>
      </w:r>
    </w:p>
    <w:p w14:paraId="68150A17" w14:textId="20183977" w:rsidR="00D9781B" w:rsidRPr="00FF2481" w:rsidRDefault="00D9781B" w:rsidP="00EB7A59">
      <w:pPr>
        <w:shd w:val="clear" w:color="auto" w:fill="FFFFFF"/>
        <w:jc w:val="both"/>
        <w:rPr>
          <w:rFonts w:ascii="Arial" w:hAnsi="Arial" w:cs="Arial"/>
        </w:rPr>
      </w:pPr>
      <w:r w:rsidRPr="00FF2481">
        <w:rPr>
          <w:rFonts w:ascii="Arial" w:hAnsi="Arial" w:cs="Arial"/>
        </w:rPr>
        <w:t xml:space="preserve">The following definitions </w:t>
      </w:r>
      <w:r w:rsidR="00191921" w:rsidRPr="00FF2481">
        <w:rPr>
          <w:rFonts w:ascii="Arial" w:hAnsi="Arial" w:cs="Arial"/>
        </w:rPr>
        <w:t xml:space="preserve">in relation to the respective declaration </w:t>
      </w:r>
      <w:r w:rsidRPr="00FF2481">
        <w:rPr>
          <w:rFonts w:ascii="Arial" w:hAnsi="Arial" w:cs="Arial"/>
        </w:rPr>
        <w:t>are being provided</w:t>
      </w:r>
      <w:r w:rsidR="00191921" w:rsidRPr="00FF2481">
        <w:rPr>
          <w:rFonts w:ascii="Arial" w:hAnsi="Arial" w:cs="Arial"/>
        </w:rPr>
        <w:t>:</w:t>
      </w:r>
    </w:p>
    <w:p w14:paraId="2A4C58A8" w14:textId="61BE7D6E" w:rsidR="00CC4958" w:rsidRPr="00FF2481" w:rsidRDefault="002D241E" w:rsidP="00FF2481">
      <w:pPr>
        <w:pStyle w:val="ListParagraph"/>
        <w:numPr>
          <w:ilvl w:val="0"/>
          <w:numId w:val="37"/>
        </w:numPr>
        <w:shd w:val="clear" w:color="auto" w:fill="FFFFFF"/>
        <w:jc w:val="both"/>
        <w:rPr>
          <w:rFonts w:ascii="Arial" w:hAnsi="Arial" w:cs="Arial"/>
        </w:rPr>
      </w:pPr>
      <w:r w:rsidRPr="00FF2481">
        <w:rPr>
          <w:rFonts w:ascii="Arial" w:hAnsi="Arial" w:cs="Arial"/>
          <w:b/>
          <w:bCs/>
        </w:rPr>
        <w:t>Direct personal interest</w:t>
      </w:r>
      <w:r w:rsidRPr="00FF2481">
        <w:rPr>
          <w:rFonts w:ascii="Arial" w:hAnsi="Arial" w:cs="Arial"/>
        </w:rPr>
        <w:t xml:space="preserve"> –</w:t>
      </w:r>
      <w:r w:rsidR="005E600E" w:rsidRPr="00FF2481">
        <w:rPr>
          <w:rFonts w:ascii="Arial" w:hAnsi="Arial" w:cs="Arial"/>
        </w:rPr>
        <w:t xml:space="preserve"> direct connection between the person in question and the beneficiary of EU funds</w:t>
      </w:r>
      <w:r w:rsidR="00C36638" w:rsidRPr="00FF2481">
        <w:rPr>
          <w:rFonts w:ascii="Arial" w:hAnsi="Arial" w:cs="Arial"/>
        </w:rPr>
        <w:t xml:space="preserve"> including contractors/sub-contractors and ultimate beneficiary owners</w:t>
      </w:r>
      <w:r w:rsidR="007B0978" w:rsidRPr="00FF2481">
        <w:rPr>
          <w:rFonts w:ascii="Arial" w:hAnsi="Arial" w:cs="Arial"/>
        </w:rPr>
        <w:t>. This can include gifts or hospitality, non-economic interests, or result from involvement with non-governmental or political organisations (even if non remunerated), competing duties of loyalty between one entity the person owes a duty to and another perso</w:t>
      </w:r>
      <w:r w:rsidR="00C60140" w:rsidRPr="00FF2481">
        <w:rPr>
          <w:rFonts w:ascii="Arial" w:hAnsi="Arial" w:cs="Arial"/>
        </w:rPr>
        <w:t xml:space="preserve">n or entity the person owes the duty to. </w:t>
      </w:r>
    </w:p>
    <w:p w14:paraId="63DEC46B" w14:textId="77777777" w:rsidR="00FF2481" w:rsidRPr="00FF2481" w:rsidRDefault="00FF2481" w:rsidP="00FF2481">
      <w:pPr>
        <w:pStyle w:val="ListParagraph"/>
        <w:shd w:val="clear" w:color="auto" w:fill="FFFFFF"/>
        <w:jc w:val="both"/>
        <w:rPr>
          <w:rFonts w:ascii="Arial" w:hAnsi="Arial" w:cs="Arial"/>
        </w:rPr>
      </w:pPr>
    </w:p>
    <w:p w14:paraId="2045581E" w14:textId="13E78E1F" w:rsidR="00FF2481" w:rsidRPr="00FF2481" w:rsidRDefault="002D241E" w:rsidP="00FF2481">
      <w:pPr>
        <w:pStyle w:val="ListParagraph"/>
        <w:numPr>
          <w:ilvl w:val="0"/>
          <w:numId w:val="37"/>
        </w:numPr>
        <w:shd w:val="clear" w:color="auto" w:fill="FFFFFF"/>
        <w:jc w:val="both"/>
        <w:rPr>
          <w:rFonts w:ascii="Arial" w:hAnsi="Arial" w:cs="Arial"/>
        </w:rPr>
      </w:pPr>
      <w:r w:rsidRPr="00FF2481">
        <w:rPr>
          <w:rFonts w:ascii="Arial" w:hAnsi="Arial" w:cs="Arial"/>
          <w:b/>
          <w:bCs/>
        </w:rPr>
        <w:t>Indirect personal interest</w:t>
      </w:r>
      <w:r w:rsidR="002C5713" w:rsidRPr="00FF2481">
        <w:rPr>
          <w:rFonts w:ascii="Arial" w:hAnsi="Arial" w:cs="Arial"/>
        </w:rPr>
        <w:t xml:space="preserve"> – indirect connection</w:t>
      </w:r>
      <w:r w:rsidR="00D949E2" w:rsidRPr="00FF2481">
        <w:rPr>
          <w:rFonts w:ascii="Arial" w:hAnsi="Arial" w:cs="Arial"/>
        </w:rPr>
        <w:t xml:space="preserve"> goes beyond the direct connection</w:t>
      </w:r>
      <w:r w:rsidR="002C5713" w:rsidRPr="00FF2481">
        <w:rPr>
          <w:rFonts w:ascii="Arial" w:hAnsi="Arial" w:cs="Arial"/>
        </w:rPr>
        <w:t xml:space="preserve"> between the person in question and the beneficiary of EU funds</w:t>
      </w:r>
      <w:r w:rsidR="00C36638" w:rsidRPr="00FF2481">
        <w:rPr>
          <w:rFonts w:ascii="Arial" w:hAnsi="Arial" w:cs="Arial"/>
        </w:rPr>
        <w:t xml:space="preserve"> including contractors/sub-contractors and ultimate beneficiary owners</w:t>
      </w:r>
      <w:r w:rsidR="002C5713" w:rsidRPr="00FF2481">
        <w:rPr>
          <w:rFonts w:ascii="Arial" w:hAnsi="Arial" w:cs="Arial"/>
        </w:rPr>
        <w:t xml:space="preserve">. This can </w:t>
      </w:r>
      <w:r w:rsidR="00562E45" w:rsidRPr="00FF2481">
        <w:rPr>
          <w:rFonts w:ascii="Arial" w:hAnsi="Arial" w:cs="Arial"/>
        </w:rPr>
        <w:t xml:space="preserve">also </w:t>
      </w:r>
      <w:r w:rsidR="002C5713" w:rsidRPr="00FF2481">
        <w:rPr>
          <w:rFonts w:ascii="Arial" w:hAnsi="Arial" w:cs="Arial"/>
        </w:rPr>
        <w:t>include gifts or hospitality, non-economic interests, or result from involvement with non-governmental or political organisations (even if non remunerated), competing duties of loyalty between one entity the person owes a duty to and another person or entity the person owes the duty to</w:t>
      </w:r>
      <w:r w:rsidR="000C473A" w:rsidRPr="00FF2481">
        <w:rPr>
          <w:rFonts w:ascii="Arial" w:hAnsi="Arial" w:cs="Arial"/>
        </w:rPr>
        <w:t xml:space="preserve">. </w:t>
      </w:r>
      <w:r w:rsidR="00FF2481" w:rsidRPr="00FF2481">
        <w:rPr>
          <w:rFonts w:ascii="Arial" w:hAnsi="Arial" w:cs="Arial"/>
        </w:rPr>
        <w:br/>
      </w:r>
    </w:p>
    <w:p w14:paraId="66DDDFC1" w14:textId="5097438A" w:rsidR="009908F1" w:rsidRPr="00FF2481" w:rsidRDefault="00626254" w:rsidP="009908F1">
      <w:pPr>
        <w:pStyle w:val="ListParagraph"/>
        <w:numPr>
          <w:ilvl w:val="0"/>
          <w:numId w:val="37"/>
        </w:numPr>
        <w:shd w:val="clear" w:color="auto" w:fill="FFFFFF"/>
        <w:jc w:val="both"/>
        <w:rPr>
          <w:rFonts w:ascii="Arial" w:hAnsi="Arial" w:cs="Arial"/>
        </w:rPr>
      </w:pPr>
      <w:r w:rsidRPr="00FF2481">
        <w:rPr>
          <w:rFonts w:ascii="Arial" w:hAnsi="Arial" w:cs="Arial"/>
          <w:b/>
          <w:bCs/>
        </w:rPr>
        <w:t>Professional and working relationships</w:t>
      </w:r>
      <w:r w:rsidRPr="00FF2481">
        <w:rPr>
          <w:rFonts w:ascii="Arial" w:hAnsi="Arial" w:cs="Arial"/>
        </w:rPr>
        <w:t xml:space="preserve"> - The declaration of conflict of interest should also include any reference to current and past interests. The latter are relevant as long as the person continues to have obligations/liabilities stemming from past positions/employment (during a specific period for ‘cooling off’ and abstention from exercise of duties which may interfere with duties of past employment). Declarations of past interests are to be limited to 5 years or as long as the person</w:t>
      </w:r>
      <w:r w:rsidR="003F72D0" w:rsidRPr="00FF2481">
        <w:rPr>
          <w:rFonts w:ascii="Arial" w:hAnsi="Arial" w:cs="Arial"/>
        </w:rPr>
        <w:t xml:space="preserve"> continues to have liabilities/obligations related to those past positions/employment situations.</w:t>
      </w:r>
      <w:r w:rsidR="009908F1" w:rsidRPr="00FF2481">
        <w:rPr>
          <w:rFonts w:ascii="Arial" w:hAnsi="Arial" w:cs="Arial"/>
        </w:rPr>
        <w:t xml:space="preserve"> </w:t>
      </w:r>
    </w:p>
    <w:p w14:paraId="25409AAE" w14:textId="1358E221" w:rsidR="00D82371" w:rsidRPr="00FF2481" w:rsidRDefault="00D82371" w:rsidP="00D82371">
      <w:pPr>
        <w:pStyle w:val="ListParagraph"/>
        <w:shd w:val="clear" w:color="auto" w:fill="FFFFFF"/>
        <w:jc w:val="both"/>
        <w:rPr>
          <w:rFonts w:ascii="Arial" w:hAnsi="Arial" w:cs="Arial"/>
        </w:rPr>
      </w:pPr>
    </w:p>
    <w:p w14:paraId="542CD562" w14:textId="2F8B3C13" w:rsidR="00C34B2E" w:rsidRPr="00FF2481" w:rsidRDefault="00D62CE0" w:rsidP="00C34B2E">
      <w:pPr>
        <w:pStyle w:val="ListParagraph"/>
        <w:numPr>
          <w:ilvl w:val="0"/>
          <w:numId w:val="37"/>
        </w:numPr>
        <w:shd w:val="clear" w:color="auto" w:fill="FFFFFF"/>
        <w:jc w:val="both"/>
        <w:rPr>
          <w:rFonts w:ascii="Arial" w:hAnsi="Arial" w:cs="Arial"/>
        </w:rPr>
      </w:pPr>
      <w:r w:rsidRPr="00FF2481">
        <w:rPr>
          <w:rFonts w:ascii="Arial" w:hAnsi="Arial" w:cs="Arial"/>
          <w:b/>
          <w:bCs/>
        </w:rPr>
        <w:t>Family</w:t>
      </w:r>
      <w:r w:rsidR="00DC2032" w:rsidRPr="00FF2481">
        <w:rPr>
          <w:rFonts w:ascii="Arial" w:hAnsi="Arial" w:cs="Arial"/>
          <w:b/>
          <w:bCs/>
        </w:rPr>
        <w:t xml:space="preserve"> relationship</w:t>
      </w:r>
      <w:r w:rsidR="00DC2032" w:rsidRPr="00FF2481">
        <w:rPr>
          <w:rFonts w:ascii="Arial" w:hAnsi="Arial" w:cs="Arial"/>
        </w:rPr>
        <w:t xml:space="preserve"> - </w:t>
      </w:r>
      <w:r w:rsidR="00C34B2E" w:rsidRPr="00FF2481">
        <w:rPr>
          <w:rFonts w:ascii="Arial" w:hAnsi="Arial" w:cs="Arial"/>
        </w:rPr>
        <w:t xml:space="preserve">a person who is either the spouse (including a partner with whom the individual has a (non-)registered non-marital partnership), children and parents, (great)grandparents and (great-)grandchildren, (half-) brothers and sisters (including from blended families), uncles and aunts, nieces and nephews, first-degree cousins, parents-in -law, children-in-law, siblings-in-law, stepparents and stepchildren or any other person who is in a personal friendship (or god-parents or god-children relationships) which may imply a closer proximity to immediate family. This will also include someone permanently living in the concerned persons’ household.  </w:t>
      </w:r>
    </w:p>
    <w:p w14:paraId="2D937D87" w14:textId="5B9F19AA" w:rsidR="00B747C7" w:rsidRPr="00FF2481" w:rsidRDefault="00B747C7" w:rsidP="00B747C7">
      <w:pPr>
        <w:pStyle w:val="ListParagraph"/>
        <w:shd w:val="clear" w:color="auto" w:fill="FFFFFF"/>
        <w:jc w:val="both"/>
        <w:rPr>
          <w:rFonts w:ascii="Arial" w:hAnsi="Arial" w:cs="Arial"/>
        </w:rPr>
      </w:pPr>
    </w:p>
    <w:p w14:paraId="7A2EABFA" w14:textId="40017D39" w:rsidR="00EB7A59" w:rsidRPr="00FF2481" w:rsidRDefault="008821A1" w:rsidP="00EB7A59">
      <w:pPr>
        <w:pStyle w:val="ListParagraph"/>
        <w:numPr>
          <w:ilvl w:val="0"/>
          <w:numId w:val="37"/>
        </w:numPr>
        <w:shd w:val="clear" w:color="auto" w:fill="FFFFFF"/>
        <w:jc w:val="both"/>
        <w:rPr>
          <w:rFonts w:ascii="Arial" w:hAnsi="Arial" w:cs="Arial"/>
        </w:rPr>
      </w:pPr>
      <w:r w:rsidRPr="00FF2481">
        <w:rPr>
          <w:rFonts w:ascii="Arial" w:hAnsi="Arial" w:cs="Arial"/>
          <w:b/>
          <w:bCs/>
        </w:rPr>
        <w:t xml:space="preserve">National affinity, political affinity, emotional life </w:t>
      </w:r>
      <w:r w:rsidR="00923BC8" w:rsidRPr="00FF2481">
        <w:rPr>
          <w:rFonts w:ascii="Arial" w:hAnsi="Arial" w:cs="Arial"/>
          <w:b/>
          <w:bCs/>
        </w:rPr>
        <w:t>or others as listed in Article 61(3) FR 20</w:t>
      </w:r>
      <w:r w:rsidR="00F21C9C">
        <w:rPr>
          <w:rFonts w:ascii="Arial" w:hAnsi="Arial" w:cs="Arial"/>
          <w:b/>
          <w:bCs/>
        </w:rPr>
        <w:t>24</w:t>
      </w:r>
      <w:r w:rsidR="00EB7A59" w:rsidRPr="00FF2481">
        <w:rPr>
          <w:rStyle w:val="FootnoteReference"/>
          <w:rFonts w:ascii="Arial" w:hAnsi="Arial" w:cs="Arial"/>
          <w:b/>
          <w:bCs/>
        </w:rPr>
        <w:footnoteReference w:id="2"/>
      </w:r>
      <w:r w:rsidR="00923BC8" w:rsidRPr="00FF2481">
        <w:rPr>
          <w:rFonts w:ascii="Arial" w:hAnsi="Arial" w:cs="Arial"/>
        </w:rPr>
        <w:t xml:space="preserve"> – these are factors </w:t>
      </w:r>
      <w:r w:rsidR="005149CC" w:rsidRPr="00FF2481">
        <w:rPr>
          <w:rFonts w:ascii="Arial" w:hAnsi="Arial" w:cs="Arial"/>
        </w:rPr>
        <w:t>that could compromise the impartiality and objectivity of a person involved in budget implementation. In practical terms, to avoid such compromise persons involved in budget implementation should refrain from involvement, influences or pressures that may affect their impartiality and objectivity (or the perception of their impartiality or objectivity) in their professional performance. This could in particular result from friendships or enmities, family relationships, party affiliations, associations or religious beliefs. Persons involved in budget implementation should base their performance and professional judgment only on legal and objective criteria and on sufficient and appropriate evidence</w:t>
      </w:r>
      <w:r w:rsidR="00EB7A59" w:rsidRPr="00FF2481">
        <w:rPr>
          <w:rFonts w:ascii="Arial" w:hAnsi="Arial" w:cs="Arial"/>
        </w:rPr>
        <w:t xml:space="preserve">. </w:t>
      </w:r>
    </w:p>
    <w:p w14:paraId="07FF2E4A" w14:textId="6A7E17DA" w:rsidR="00C74F71" w:rsidRPr="00FF2481" w:rsidRDefault="00C74F71" w:rsidP="0067709C">
      <w:pPr>
        <w:shd w:val="clear" w:color="auto" w:fill="FFFFFF"/>
        <w:jc w:val="both"/>
        <w:rPr>
          <w:rFonts w:ascii="Arial" w:hAnsi="Arial" w:cs="Arial"/>
        </w:rPr>
      </w:pPr>
    </w:p>
    <w:p w14:paraId="50CC0597" w14:textId="0265ECED" w:rsidR="002C1D76" w:rsidRDefault="00CB3022" w:rsidP="004F03E3">
      <w:pPr>
        <w:shd w:val="clear" w:color="auto" w:fill="FFFFFF"/>
        <w:tabs>
          <w:tab w:val="left" w:pos="1845"/>
        </w:tabs>
        <w:jc w:val="both"/>
        <w:rPr>
          <w:rFonts w:ascii="Arial" w:hAnsi="Arial" w:cs="Arial"/>
        </w:rPr>
      </w:pPr>
      <w:r w:rsidRPr="00FF2481">
        <w:rPr>
          <w:rFonts w:ascii="Arial" w:hAnsi="Arial" w:cs="Arial"/>
        </w:rPr>
        <w:t>N</w:t>
      </w:r>
      <w:r w:rsidR="002C1D76" w:rsidRPr="00FF2481">
        <w:rPr>
          <w:rFonts w:ascii="Arial" w:hAnsi="Arial" w:cs="Arial"/>
        </w:rPr>
        <w:t>.B</w:t>
      </w:r>
      <w:r w:rsidR="004F03E3" w:rsidRPr="00FF2481">
        <w:rPr>
          <w:rFonts w:ascii="Arial" w:hAnsi="Arial" w:cs="Arial"/>
        </w:rPr>
        <w:t xml:space="preserve"> The </w:t>
      </w:r>
      <w:r w:rsidR="00A41723" w:rsidRPr="00FF2481">
        <w:rPr>
          <w:rFonts w:ascii="Arial" w:hAnsi="Arial" w:cs="Arial"/>
        </w:rPr>
        <w:t>conflict-of-interest</w:t>
      </w:r>
      <w:r w:rsidR="004F03E3" w:rsidRPr="00FF2481">
        <w:rPr>
          <w:rFonts w:ascii="Arial" w:hAnsi="Arial" w:cs="Arial"/>
        </w:rPr>
        <w:t xml:space="preserve"> related procedures as outline</w:t>
      </w:r>
      <w:r w:rsidR="000808E4" w:rsidRPr="00FF2481">
        <w:rPr>
          <w:rFonts w:ascii="Arial" w:hAnsi="Arial" w:cs="Arial"/>
        </w:rPr>
        <w:t xml:space="preserve">d in this declaration </w:t>
      </w:r>
      <w:r w:rsidR="004F03E3" w:rsidRPr="00FF2481">
        <w:rPr>
          <w:rFonts w:ascii="Arial" w:hAnsi="Arial" w:cs="Arial"/>
        </w:rPr>
        <w:t>can be adapted in case of a need.</w:t>
      </w:r>
      <w:r w:rsidR="004F03E3">
        <w:rPr>
          <w:rFonts w:ascii="Arial" w:hAnsi="Arial" w:cs="Arial"/>
        </w:rPr>
        <w:t xml:space="preserve"> </w:t>
      </w:r>
    </w:p>
    <w:p w14:paraId="0EE1138E" w14:textId="77777777" w:rsidR="0080736F" w:rsidRDefault="0080736F" w:rsidP="004F03E3">
      <w:pPr>
        <w:shd w:val="clear" w:color="auto" w:fill="FFFFFF"/>
        <w:tabs>
          <w:tab w:val="left" w:pos="1845"/>
        </w:tabs>
        <w:jc w:val="both"/>
        <w:rPr>
          <w:rFonts w:ascii="Arial" w:hAnsi="Arial" w:cs="Arial"/>
        </w:rPr>
      </w:pPr>
    </w:p>
    <w:p w14:paraId="2A39EA70" w14:textId="65B84945" w:rsidR="00A0679F" w:rsidRPr="00F4378F" w:rsidRDefault="001B374A" w:rsidP="000B139F">
      <w:pPr>
        <w:shd w:val="clear" w:color="auto" w:fill="FFFFFF"/>
        <w:rPr>
          <w:rFonts w:cstheme="minorHAnsi"/>
          <w:color w:val="FF0000"/>
          <w:lang w:val="en-US"/>
        </w:rPr>
      </w:pPr>
      <w:r>
        <w:rPr>
          <w:noProof/>
        </w:rPr>
        <w:drawing>
          <wp:anchor distT="0" distB="0" distL="114300" distR="114300" simplePos="0" relativeHeight="251670528" behindDoc="0" locked="0" layoutInCell="1" allowOverlap="1" wp14:anchorId="0407E777" wp14:editId="364E9079">
            <wp:simplePos x="0" y="0"/>
            <wp:positionH relativeFrom="page">
              <wp:align>center</wp:align>
            </wp:positionH>
            <wp:positionV relativeFrom="page">
              <wp:posOffset>1741743</wp:posOffset>
            </wp:positionV>
            <wp:extent cx="1886400" cy="1911600"/>
            <wp:effectExtent l="0" t="0" r="0" b="0"/>
            <wp:wrapNone/>
            <wp:docPr id="1964154679" name="Picture 3" descr="A blue flag with yellow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54679" name="Picture 3" descr="A blue flag with yellow star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86400" cy="1911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06C4ED" w14:textId="5BAF0DFB" w:rsidR="00A0679F" w:rsidRPr="00F4378F" w:rsidRDefault="00A0679F" w:rsidP="00D02669">
      <w:pPr>
        <w:rPr>
          <w:rFonts w:cstheme="minorHAnsi"/>
          <w:color w:val="FF0000"/>
          <w:lang w:val="en-US"/>
        </w:rPr>
      </w:pPr>
    </w:p>
    <w:p w14:paraId="132D8855" w14:textId="06ADE220" w:rsidR="00463007" w:rsidRDefault="00463007" w:rsidP="00C854EA">
      <w:pPr>
        <w:autoSpaceDE w:val="0"/>
        <w:autoSpaceDN w:val="0"/>
        <w:adjustRightInd w:val="0"/>
        <w:jc w:val="both"/>
        <w:rPr>
          <w:rFonts w:ascii="Arial" w:hAnsi="Arial" w:cs="Arial"/>
        </w:rPr>
      </w:pPr>
    </w:p>
    <w:sectPr w:rsidR="00463007" w:rsidSect="00CB0FA4">
      <w:headerReference w:type="even" r:id="rId14"/>
      <w:headerReference w:type="default" r:id="rId15"/>
      <w:footerReference w:type="even" r:id="rId16"/>
      <w:footerReference w:type="default" r:id="rId17"/>
      <w:headerReference w:type="first" r:id="rId18"/>
      <w:footerReference w:type="first" r:id="rId19"/>
      <w:pgSz w:w="11906" w:h="16838"/>
      <w:pgMar w:top="426" w:right="991"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CB1F0" w14:textId="77777777" w:rsidR="00C9102E" w:rsidRDefault="00C9102E" w:rsidP="00A75EC5">
      <w:pPr>
        <w:spacing w:after="0" w:line="240" w:lineRule="auto"/>
      </w:pPr>
      <w:r>
        <w:separator/>
      </w:r>
    </w:p>
  </w:endnote>
  <w:endnote w:type="continuationSeparator" w:id="0">
    <w:p w14:paraId="4BA17587" w14:textId="77777777" w:rsidR="00C9102E" w:rsidRDefault="00C9102E" w:rsidP="00A7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18975" w14:textId="77777777" w:rsidR="00463DC5" w:rsidRDefault="00463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F224C" w14:textId="77777777" w:rsidR="00463DC5" w:rsidRDefault="00463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E9FC" w14:textId="77777777" w:rsidR="00463DC5" w:rsidRDefault="0046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CD542" w14:textId="77777777" w:rsidR="00C9102E" w:rsidRDefault="00C9102E" w:rsidP="00A75EC5">
      <w:pPr>
        <w:spacing w:after="0" w:line="240" w:lineRule="auto"/>
      </w:pPr>
      <w:r>
        <w:separator/>
      </w:r>
    </w:p>
  </w:footnote>
  <w:footnote w:type="continuationSeparator" w:id="0">
    <w:p w14:paraId="3E1D66E2" w14:textId="77777777" w:rsidR="00C9102E" w:rsidRDefault="00C9102E" w:rsidP="00A75EC5">
      <w:pPr>
        <w:spacing w:after="0" w:line="240" w:lineRule="auto"/>
      </w:pPr>
      <w:r>
        <w:continuationSeparator/>
      </w:r>
    </w:p>
  </w:footnote>
  <w:footnote w:id="1">
    <w:p w14:paraId="6EF87D42" w14:textId="1B3EF4B3" w:rsidR="00DF6206" w:rsidRPr="008C0019" w:rsidRDefault="00DF6206">
      <w:pPr>
        <w:pStyle w:val="FootnoteText"/>
        <w:rPr>
          <w:lang w:val="en-US"/>
        </w:rPr>
      </w:pPr>
      <w:r w:rsidRPr="00FF2481">
        <w:rPr>
          <w:rFonts w:ascii="Arial" w:hAnsi="Arial" w:cs="Arial"/>
          <w:sz w:val="22"/>
          <w:szCs w:val="22"/>
          <w:vertAlign w:val="superscript"/>
          <w:lang w:eastAsia="en-US"/>
        </w:rPr>
        <w:footnoteRef/>
      </w:r>
      <w:r w:rsidRPr="00FF2481">
        <w:rPr>
          <w:rFonts w:ascii="Arial" w:hAnsi="Arial" w:cs="Arial"/>
          <w:sz w:val="22"/>
          <w:szCs w:val="22"/>
          <w:vertAlign w:val="superscript"/>
          <w:lang w:eastAsia="en-US"/>
        </w:rPr>
        <w:t xml:space="preserve"> </w:t>
      </w:r>
      <w:r w:rsidRPr="00FF2481">
        <w:rPr>
          <w:rFonts w:ascii="Arial" w:hAnsi="Arial" w:cs="Arial"/>
          <w:sz w:val="18"/>
          <w:szCs w:val="18"/>
          <w:lang w:eastAsia="en-US"/>
        </w:rPr>
        <w:t xml:space="preserve">Please refer to the explanatory note </w:t>
      </w:r>
      <w:r w:rsidR="009125C4" w:rsidRPr="00FF2481">
        <w:rPr>
          <w:rFonts w:ascii="Arial" w:hAnsi="Arial" w:cs="Arial"/>
          <w:sz w:val="18"/>
          <w:szCs w:val="18"/>
          <w:lang w:eastAsia="en-US"/>
        </w:rPr>
        <w:t xml:space="preserve">(Annex I) </w:t>
      </w:r>
      <w:r w:rsidRPr="00FF2481">
        <w:rPr>
          <w:rFonts w:ascii="Arial" w:hAnsi="Arial" w:cs="Arial"/>
          <w:sz w:val="18"/>
          <w:szCs w:val="18"/>
          <w:lang w:eastAsia="en-US"/>
        </w:rPr>
        <w:t xml:space="preserve">attached to this </w:t>
      </w:r>
      <w:r w:rsidR="009125C4" w:rsidRPr="00FF2481">
        <w:rPr>
          <w:rFonts w:ascii="Arial" w:hAnsi="Arial" w:cs="Arial"/>
          <w:sz w:val="18"/>
          <w:szCs w:val="18"/>
          <w:lang w:eastAsia="en-US"/>
        </w:rPr>
        <w:t xml:space="preserve">declaration for clear guidance on the aspects </w:t>
      </w:r>
      <w:r w:rsidR="00B31132" w:rsidRPr="00FF2481">
        <w:rPr>
          <w:rFonts w:ascii="Arial" w:hAnsi="Arial" w:cs="Arial"/>
          <w:sz w:val="18"/>
          <w:szCs w:val="18"/>
          <w:lang w:eastAsia="en-US"/>
        </w:rPr>
        <w:t>of</w:t>
      </w:r>
      <w:r w:rsidR="009125C4" w:rsidRPr="00FF2481">
        <w:rPr>
          <w:rFonts w:ascii="Arial" w:hAnsi="Arial" w:cs="Arial"/>
          <w:sz w:val="18"/>
          <w:szCs w:val="18"/>
          <w:lang w:eastAsia="en-US"/>
        </w:rPr>
        <w:t xml:space="preserve"> this declaration form.</w:t>
      </w:r>
      <w:r w:rsidR="009125C4">
        <w:rPr>
          <w:lang w:val="en-US"/>
        </w:rPr>
        <w:t xml:space="preserve"> </w:t>
      </w:r>
    </w:p>
  </w:footnote>
  <w:footnote w:id="2">
    <w:p w14:paraId="4437134B" w14:textId="7800DE4C" w:rsidR="00EB7A59" w:rsidRPr="00313C2B" w:rsidRDefault="00EB7A59" w:rsidP="00EB7A59">
      <w:pPr>
        <w:pStyle w:val="FootnoteText"/>
        <w:spacing w:line="240" w:lineRule="exact"/>
        <w:jc w:val="both"/>
        <w:rPr>
          <w:rFonts w:ascii="Arial" w:hAnsi="Arial" w:cs="Arial"/>
          <w:sz w:val="18"/>
          <w:szCs w:val="18"/>
          <w:lang w:eastAsia="en-US"/>
        </w:rPr>
      </w:pPr>
      <w:r>
        <w:rPr>
          <w:rStyle w:val="FootnoteReference"/>
        </w:rPr>
        <w:footnoteRef/>
      </w:r>
      <w:r>
        <w:rPr>
          <w:color w:val="444444"/>
          <w:sz w:val="27"/>
          <w:szCs w:val="27"/>
          <w:shd w:val="clear" w:color="auto" w:fill="FFFFFF"/>
        </w:rPr>
        <w:t> </w:t>
      </w:r>
      <w:r w:rsidRPr="00313C2B">
        <w:rPr>
          <w:rFonts w:ascii="Arial" w:hAnsi="Arial" w:cs="Arial"/>
          <w:sz w:val="18"/>
          <w:szCs w:val="18"/>
          <w:lang w:eastAsia="en-US"/>
        </w:rPr>
        <w:t>For the purposes of paragraph 1, a conflict of interests exists where the impartial and objective exercise of the functions of a financial actor or other person, as referred to in paragraph 1, is compromised for reasons involving family, emotional life, political or national affinity, economic interest or any other direct or indirect personal interest.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BD8A8" w14:textId="5C53EDE0" w:rsidR="00463DC5" w:rsidRDefault="00463D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99F7" w14:textId="1AD9A2DD" w:rsidR="00463DC5" w:rsidRDefault="00463D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D08A" w14:textId="0318752D" w:rsidR="00463DC5" w:rsidRDefault="0046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A31"/>
    <w:multiLevelType w:val="hybridMultilevel"/>
    <w:tmpl w:val="445A7B8E"/>
    <w:lvl w:ilvl="0" w:tplc="5D60C9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116AB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482A71"/>
    <w:multiLevelType w:val="hybridMultilevel"/>
    <w:tmpl w:val="6DBEB47A"/>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786AC9"/>
    <w:multiLevelType w:val="hybridMultilevel"/>
    <w:tmpl w:val="FF70FE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8972EE"/>
    <w:multiLevelType w:val="hybridMultilevel"/>
    <w:tmpl w:val="4BE29228"/>
    <w:lvl w:ilvl="0" w:tplc="9AFE8264">
      <w:start w:val="2"/>
      <w:numFmt w:val="lowerLetter"/>
      <w:lvlText w:val="%1)"/>
      <w:lvlJc w:val="left"/>
      <w:pPr>
        <w:ind w:left="720" w:hanging="360"/>
      </w:pPr>
      <w:rPr>
        <w:rFonts w:hint="default"/>
        <w:b/>
        <w:bCs/>
        <w:i/>
        <w:iCs/>
        <w:color w:val="000000" w:themeColor="text1"/>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C03585"/>
    <w:multiLevelType w:val="hybridMultilevel"/>
    <w:tmpl w:val="CF74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D6691C"/>
    <w:multiLevelType w:val="hybridMultilevel"/>
    <w:tmpl w:val="BFF6C9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51119B"/>
    <w:multiLevelType w:val="hybridMultilevel"/>
    <w:tmpl w:val="51BE6E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0ED41B67"/>
    <w:multiLevelType w:val="hybridMultilevel"/>
    <w:tmpl w:val="F26CD550"/>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EF6CB8"/>
    <w:multiLevelType w:val="hybridMultilevel"/>
    <w:tmpl w:val="9460BB86"/>
    <w:lvl w:ilvl="0" w:tplc="A8601DFE">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9555C4"/>
    <w:multiLevelType w:val="hybridMultilevel"/>
    <w:tmpl w:val="F69C86C2"/>
    <w:lvl w:ilvl="0" w:tplc="A7AE3B36">
      <w:start w:val="1"/>
      <w:numFmt w:val="decimal"/>
      <w:lvlText w:val="%1."/>
      <w:lvlJc w:val="left"/>
      <w:pPr>
        <w:ind w:left="420" w:hanging="360"/>
      </w:pPr>
      <w:rPr>
        <w:rFonts w:ascii="Segoe UI" w:eastAsia="Times New Roman" w:hAnsi="Segoe UI" w:cs="Segoe UI" w:hint="default"/>
        <w:sz w:val="21"/>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1" w15:restartNumberingAfterBreak="0">
    <w:nsid w:val="1BB069B0"/>
    <w:multiLevelType w:val="hybridMultilevel"/>
    <w:tmpl w:val="8AC4E8E8"/>
    <w:lvl w:ilvl="0" w:tplc="FA4A87D6">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D8F21C6"/>
    <w:multiLevelType w:val="hybridMultilevel"/>
    <w:tmpl w:val="63C2A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F0BE1"/>
    <w:multiLevelType w:val="hybridMultilevel"/>
    <w:tmpl w:val="AF0620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1062E4C"/>
    <w:multiLevelType w:val="hybridMultilevel"/>
    <w:tmpl w:val="9460BB86"/>
    <w:lvl w:ilvl="0" w:tplc="A8601DFE">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EA6E9B"/>
    <w:multiLevelType w:val="hybridMultilevel"/>
    <w:tmpl w:val="67AA7D94"/>
    <w:lvl w:ilvl="0" w:tplc="A38A51B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6B525C3"/>
    <w:multiLevelType w:val="hybridMultilevel"/>
    <w:tmpl w:val="E794B6FC"/>
    <w:lvl w:ilvl="0" w:tplc="0DE0890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B74529"/>
    <w:multiLevelType w:val="hybridMultilevel"/>
    <w:tmpl w:val="F2B6CCD2"/>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3618B538">
      <w:start w:val="1"/>
      <w:numFmt w:val="lowerRoman"/>
      <w:lvlText w:val="%3."/>
      <w:lvlJc w:val="right"/>
      <w:pPr>
        <w:ind w:left="2880" w:hanging="180"/>
      </w:pPr>
      <w:rPr>
        <w:b w:val="0"/>
        <w:bCs w:val="0"/>
        <w:i w:val="0"/>
        <w:iCs w:val="0"/>
      </w:r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8" w15:restartNumberingAfterBreak="0">
    <w:nsid w:val="2D530890"/>
    <w:multiLevelType w:val="multilevel"/>
    <w:tmpl w:val="B002C7C4"/>
    <w:lvl w:ilvl="0">
      <w:start w:val="1"/>
      <w:numFmt w:val="decimal"/>
      <w:lvlText w:val="%1)"/>
      <w:lvlJc w:val="left"/>
      <w:pPr>
        <w:ind w:left="360" w:hanging="360"/>
      </w:pPr>
      <w:rPr>
        <w:b/>
        <w:bCs/>
      </w:rPr>
    </w:lvl>
    <w:lvl w:ilvl="1">
      <w:start w:val="1"/>
      <w:numFmt w:val="lowerLetter"/>
      <w:lvlText w:val="%2)"/>
      <w:lvlJc w:val="left"/>
      <w:pPr>
        <w:ind w:left="720" w:hanging="360"/>
      </w:pPr>
      <w:rPr>
        <w:b/>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0F68F6"/>
    <w:multiLevelType w:val="hybridMultilevel"/>
    <w:tmpl w:val="F4D88A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2DE1C41"/>
    <w:multiLevelType w:val="hybridMultilevel"/>
    <w:tmpl w:val="0714C508"/>
    <w:lvl w:ilvl="0" w:tplc="B09CBEE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5082848"/>
    <w:multiLevelType w:val="hybridMultilevel"/>
    <w:tmpl w:val="2E249284"/>
    <w:lvl w:ilvl="0" w:tplc="B1883D16">
      <w:start w:val="1"/>
      <w:numFmt w:val="lowerRoman"/>
      <w:lvlText w:val="%1."/>
      <w:lvlJc w:val="right"/>
      <w:pPr>
        <w:tabs>
          <w:tab w:val="num" w:pos="720"/>
        </w:tabs>
        <w:ind w:left="720" w:hanging="360"/>
      </w:pPr>
    </w:lvl>
    <w:lvl w:ilvl="1" w:tplc="00AC213E" w:tentative="1">
      <w:start w:val="1"/>
      <w:numFmt w:val="lowerRoman"/>
      <w:lvlText w:val="%2."/>
      <w:lvlJc w:val="right"/>
      <w:pPr>
        <w:tabs>
          <w:tab w:val="num" w:pos="1440"/>
        </w:tabs>
        <w:ind w:left="1440" w:hanging="360"/>
      </w:pPr>
    </w:lvl>
    <w:lvl w:ilvl="2" w:tplc="A2DEB6F0" w:tentative="1">
      <w:start w:val="1"/>
      <w:numFmt w:val="lowerRoman"/>
      <w:lvlText w:val="%3."/>
      <w:lvlJc w:val="right"/>
      <w:pPr>
        <w:tabs>
          <w:tab w:val="num" w:pos="2160"/>
        </w:tabs>
        <w:ind w:left="2160" w:hanging="360"/>
      </w:pPr>
    </w:lvl>
    <w:lvl w:ilvl="3" w:tplc="C922BD3E" w:tentative="1">
      <w:start w:val="1"/>
      <w:numFmt w:val="lowerRoman"/>
      <w:lvlText w:val="%4."/>
      <w:lvlJc w:val="right"/>
      <w:pPr>
        <w:tabs>
          <w:tab w:val="num" w:pos="2880"/>
        </w:tabs>
        <w:ind w:left="2880" w:hanging="360"/>
      </w:pPr>
    </w:lvl>
    <w:lvl w:ilvl="4" w:tplc="9EA6CB3E" w:tentative="1">
      <w:start w:val="1"/>
      <w:numFmt w:val="lowerRoman"/>
      <w:lvlText w:val="%5."/>
      <w:lvlJc w:val="right"/>
      <w:pPr>
        <w:tabs>
          <w:tab w:val="num" w:pos="3600"/>
        </w:tabs>
        <w:ind w:left="3600" w:hanging="360"/>
      </w:pPr>
    </w:lvl>
    <w:lvl w:ilvl="5" w:tplc="B5089978" w:tentative="1">
      <w:start w:val="1"/>
      <w:numFmt w:val="lowerRoman"/>
      <w:lvlText w:val="%6."/>
      <w:lvlJc w:val="right"/>
      <w:pPr>
        <w:tabs>
          <w:tab w:val="num" w:pos="4320"/>
        </w:tabs>
        <w:ind w:left="4320" w:hanging="360"/>
      </w:pPr>
    </w:lvl>
    <w:lvl w:ilvl="6" w:tplc="115418FA" w:tentative="1">
      <w:start w:val="1"/>
      <w:numFmt w:val="lowerRoman"/>
      <w:lvlText w:val="%7."/>
      <w:lvlJc w:val="right"/>
      <w:pPr>
        <w:tabs>
          <w:tab w:val="num" w:pos="5040"/>
        </w:tabs>
        <w:ind w:left="5040" w:hanging="360"/>
      </w:pPr>
    </w:lvl>
    <w:lvl w:ilvl="7" w:tplc="7FB494DC" w:tentative="1">
      <w:start w:val="1"/>
      <w:numFmt w:val="lowerRoman"/>
      <w:lvlText w:val="%8."/>
      <w:lvlJc w:val="right"/>
      <w:pPr>
        <w:tabs>
          <w:tab w:val="num" w:pos="5760"/>
        </w:tabs>
        <w:ind w:left="5760" w:hanging="360"/>
      </w:pPr>
    </w:lvl>
    <w:lvl w:ilvl="8" w:tplc="414216FC" w:tentative="1">
      <w:start w:val="1"/>
      <w:numFmt w:val="lowerRoman"/>
      <w:lvlText w:val="%9."/>
      <w:lvlJc w:val="right"/>
      <w:pPr>
        <w:tabs>
          <w:tab w:val="num" w:pos="6480"/>
        </w:tabs>
        <w:ind w:left="6480" w:hanging="360"/>
      </w:pPr>
    </w:lvl>
  </w:abstractNum>
  <w:abstractNum w:abstractNumId="22" w15:restartNumberingAfterBreak="0">
    <w:nsid w:val="35E97B07"/>
    <w:multiLevelType w:val="multilevel"/>
    <w:tmpl w:val="3C4C947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3" w15:restartNumberingAfterBreak="0">
    <w:nsid w:val="37F20BCE"/>
    <w:multiLevelType w:val="hybridMultilevel"/>
    <w:tmpl w:val="0EA05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876C34"/>
    <w:multiLevelType w:val="hybridMultilevel"/>
    <w:tmpl w:val="9460BB86"/>
    <w:lvl w:ilvl="0" w:tplc="A8601DFE">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F12813"/>
    <w:multiLevelType w:val="hybridMultilevel"/>
    <w:tmpl w:val="C778E6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A6831BE"/>
    <w:multiLevelType w:val="hybridMultilevel"/>
    <w:tmpl w:val="075CB1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4F1E796F"/>
    <w:multiLevelType w:val="hybridMultilevel"/>
    <w:tmpl w:val="63B217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2252A87"/>
    <w:multiLevelType w:val="multilevel"/>
    <w:tmpl w:val="7AF22188"/>
    <w:lvl w:ilvl="0">
      <w:start w:val="1"/>
      <w:numFmt w:val="decimal"/>
      <w:lvlText w:val="%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7081BF0"/>
    <w:multiLevelType w:val="hybridMultilevel"/>
    <w:tmpl w:val="319C9F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02A7659"/>
    <w:multiLevelType w:val="hybridMultilevel"/>
    <w:tmpl w:val="9460BB86"/>
    <w:lvl w:ilvl="0" w:tplc="A8601DFE">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C12425D"/>
    <w:multiLevelType w:val="hybridMultilevel"/>
    <w:tmpl w:val="85BCEDF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32" w15:restartNumberingAfterBreak="0">
    <w:nsid w:val="780076CA"/>
    <w:multiLevelType w:val="hybridMultilevel"/>
    <w:tmpl w:val="0988E740"/>
    <w:lvl w:ilvl="0" w:tplc="3BF48418">
      <w:start w:val="3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77D5E"/>
    <w:multiLevelType w:val="hybridMultilevel"/>
    <w:tmpl w:val="9D845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23694C"/>
    <w:multiLevelType w:val="hybridMultilevel"/>
    <w:tmpl w:val="9DEE5A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B5537E"/>
    <w:multiLevelType w:val="hybridMultilevel"/>
    <w:tmpl w:val="FBB26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800695">
    <w:abstractNumId w:val="18"/>
  </w:num>
  <w:num w:numId="2" w16cid:durableId="473135800">
    <w:abstractNumId w:val="21"/>
  </w:num>
  <w:num w:numId="3" w16cid:durableId="681972470">
    <w:abstractNumId w:val="11"/>
  </w:num>
  <w:num w:numId="4" w16cid:durableId="156035738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1515297">
    <w:abstractNumId w:val="25"/>
  </w:num>
  <w:num w:numId="6" w16cid:durableId="581715779">
    <w:abstractNumId w:val="19"/>
  </w:num>
  <w:num w:numId="7" w16cid:durableId="2026861728">
    <w:abstractNumId w:val="15"/>
  </w:num>
  <w:num w:numId="8" w16cid:durableId="1990818456">
    <w:abstractNumId w:val="31"/>
  </w:num>
  <w:num w:numId="9" w16cid:durableId="1834180633">
    <w:abstractNumId w:val="23"/>
  </w:num>
  <w:num w:numId="10" w16cid:durableId="953554863">
    <w:abstractNumId w:val="7"/>
  </w:num>
  <w:num w:numId="11" w16cid:durableId="1949778500">
    <w:abstractNumId w:val="29"/>
  </w:num>
  <w:num w:numId="12" w16cid:durableId="839004049">
    <w:abstractNumId w:val="4"/>
  </w:num>
  <w:num w:numId="13" w16cid:durableId="508759530">
    <w:abstractNumId w:val="28"/>
  </w:num>
  <w:num w:numId="14" w16cid:durableId="1309282725">
    <w:abstractNumId w:val="0"/>
  </w:num>
  <w:num w:numId="15" w16cid:durableId="778377401">
    <w:abstractNumId w:val="10"/>
  </w:num>
  <w:num w:numId="16" w16cid:durableId="339240760">
    <w:abstractNumId w:val="14"/>
  </w:num>
  <w:num w:numId="17" w16cid:durableId="1434009569">
    <w:abstractNumId w:val="12"/>
  </w:num>
  <w:num w:numId="18" w16cid:durableId="1343320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9875120">
    <w:abstractNumId w:val="35"/>
  </w:num>
  <w:num w:numId="20" w16cid:durableId="1000236331">
    <w:abstractNumId w:val="33"/>
  </w:num>
  <w:num w:numId="21" w16cid:durableId="1592469516">
    <w:abstractNumId w:val="5"/>
  </w:num>
  <w:num w:numId="22" w16cid:durableId="1927155291">
    <w:abstractNumId w:val="3"/>
  </w:num>
  <w:num w:numId="23" w16cid:durableId="360712280">
    <w:abstractNumId w:val="32"/>
  </w:num>
  <w:num w:numId="24" w16cid:durableId="412044662">
    <w:abstractNumId w:val="22"/>
  </w:num>
  <w:num w:numId="25" w16cid:durableId="737287236">
    <w:abstractNumId w:val="13"/>
  </w:num>
  <w:num w:numId="26" w16cid:durableId="1861970289">
    <w:abstractNumId w:val="27"/>
  </w:num>
  <w:num w:numId="27" w16cid:durableId="1249923288">
    <w:abstractNumId w:val="16"/>
  </w:num>
  <w:num w:numId="28" w16cid:durableId="208622228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69655756">
    <w:abstractNumId w:val="30"/>
  </w:num>
  <w:num w:numId="30" w16cid:durableId="186338589">
    <w:abstractNumId w:val="24"/>
  </w:num>
  <w:num w:numId="31" w16cid:durableId="1205215890">
    <w:abstractNumId w:val="20"/>
  </w:num>
  <w:num w:numId="32" w16cid:durableId="996955398">
    <w:abstractNumId w:val="26"/>
  </w:num>
  <w:num w:numId="33" w16cid:durableId="164246692">
    <w:abstractNumId w:val="34"/>
  </w:num>
  <w:num w:numId="34" w16cid:durableId="1638532952">
    <w:abstractNumId w:val="9"/>
  </w:num>
  <w:num w:numId="35" w16cid:durableId="1543638783">
    <w:abstractNumId w:val="8"/>
  </w:num>
  <w:num w:numId="36" w16cid:durableId="535823212">
    <w:abstractNumId w:val="2"/>
  </w:num>
  <w:num w:numId="37" w16cid:durableId="1457486082">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DE2"/>
    <w:rsid w:val="00000013"/>
    <w:rsid w:val="00000EC6"/>
    <w:rsid w:val="00001328"/>
    <w:rsid w:val="000038D0"/>
    <w:rsid w:val="00005C90"/>
    <w:rsid w:val="00005E7C"/>
    <w:rsid w:val="0001072D"/>
    <w:rsid w:val="000107F5"/>
    <w:rsid w:val="00011B57"/>
    <w:rsid w:val="000122D8"/>
    <w:rsid w:val="00012CEE"/>
    <w:rsid w:val="00015F4F"/>
    <w:rsid w:val="00016ECE"/>
    <w:rsid w:val="00017A80"/>
    <w:rsid w:val="00022588"/>
    <w:rsid w:val="00025AE1"/>
    <w:rsid w:val="00025FD1"/>
    <w:rsid w:val="00030833"/>
    <w:rsid w:val="0003109C"/>
    <w:rsid w:val="000316A1"/>
    <w:rsid w:val="00033317"/>
    <w:rsid w:val="00034C01"/>
    <w:rsid w:val="0003573A"/>
    <w:rsid w:val="00035E99"/>
    <w:rsid w:val="00036D3B"/>
    <w:rsid w:val="00043766"/>
    <w:rsid w:val="0004636B"/>
    <w:rsid w:val="0005159A"/>
    <w:rsid w:val="00051652"/>
    <w:rsid w:val="000516C8"/>
    <w:rsid w:val="00053D47"/>
    <w:rsid w:val="000545CF"/>
    <w:rsid w:val="00055893"/>
    <w:rsid w:val="000571D0"/>
    <w:rsid w:val="000625DC"/>
    <w:rsid w:val="000645D3"/>
    <w:rsid w:val="0006466A"/>
    <w:rsid w:val="000737C0"/>
    <w:rsid w:val="0007588C"/>
    <w:rsid w:val="00077EF8"/>
    <w:rsid w:val="000808E4"/>
    <w:rsid w:val="00082492"/>
    <w:rsid w:val="00082807"/>
    <w:rsid w:val="000832E7"/>
    <w:rsid w:val="00083C15"/>
    <w:rsid w:val="00085B49"/>
    <w:rsid w:val="000874E4"/>
    <w:rsid w:val="00087694"/>
    <w:rsid w:val="00087A0D"/>
    <w:rsid w:val="000A1299"/>
    <w:rsid w:val="000A19D0"/>
    <w:rsid w:val="000A55AA"/>
    <w:rsid w:val="000A59DE"/>
    <w:rsid w:val="000A6AF2"/>
    <w:rsid w:val="000A6E73"/>
    <w:rsid w:val="000B089D"/>
    <w:rsid w:val="000B0CA7"/>
    <w:rsid w:val="000B139F"/>
    <w:rsid w:val="000B16E3"/>
    <w:rsid w:val="000B1E11"/>
    <w:rsid w:val="000B256C"/>
    <w:rsid w:val="000B31B3"/>
    <w:rsid w:val="000B3B81"/>
    <w:rsid w:val="000B5681"/>
    <w:rsid w:val="000B771E"/>
    <w:rsid w:val="000C0583"/>
    <w:rsid w:val="000C23D3"/>
    <w:rsid w:val="000C473A"/>
    <w:rsid w:val="000C56DE"/>
    <w:rsid w:val="000C575F"/>
    <w:rsid w:val="000C729E"/>
    <w:rsid w:val="000C7A0C"/>
    <w:rsid w:val="000C7AF6"/>
    <w:rsid w:val="000D1BB0"/>
    <w:rsid w:val="000D1CA6"/>
    <w:rsid w:val="000D2696"/>
    <w:rsid w:val="000D3372"/>
    <w:rsid w:val="000D46B4"/>
    <w:rsid w:val="000D490D"/>
    <w:rsid w:val="000D7674"/>
    <w:rsid w:val="000D7E50"/>
    <w:rsid w:val="000E0256"/>
    <w:rsid w:val="000E1068"/>
    <w:rsid w:val="000E18BC"/>
    <w:rsid w:val="000E2358"/>
    <w:rsid w:val="000E3FC7"/>
    <w:rsid w:val="000E4716"/>
    <w:rsid w:val="000E4A97"/>
    <w:rsid w:val="000E6E7B"/>
    <w:rsid w:val="000F1210"/>
    <w:rsid w:val="000F1441"/>
    <w:rsid w:val="000F14AE"/>
    <w:rsid w:val="000F3E11"/>
    <w:rsid w:val="000F48FF"/>
    <w:rsid w:val="000F60A1"/>
    <w:rsid w:val="000F6A58"/>
    <w:rsid w:val="000F6F53"/>
    <w:rsid w:val="0010083F"/>
    <w:rsid w:val="00101501"/>
    <w:rsid w:val="0010156D"/>
    <w:rsid w:val="00104D26"/>
    <w:rsid w:val="00106CB3"/>
    <w:rsid w:val="00106F63"/>
    <w:rsid w:val="00107184"/>
    <w:rsid w:val="001102B1"/>
    <w:rsid w:val="001104CF"/>
    <w:rsid w:val="00110502"/>
    <w:rsid w:val="001126B1"/>
    <w:rsid w:val="00112D37"/>
    <w:rsid w:val="00114C48"/>
    <w:rsid w:val="001163FE"/>
    <w:rsid w:val="001175BB"/>
    <w:rsid w:val="001202F0"/>
    <w:rsid w:val="001220E6"/>
    <w:rsid w:val="001228BC"/>
    <w:rsid w:val="001248A5"/>
    <w:rsid w:val="00124C2D"/>
    <w:rsid w:val="00124CBA"/>
    <w:rsid w:val="00125268"/>
    <w:rsid w:val="00125A57"/>
    <w:rsid w:val="00125EE0"/>
    <w:rsid w:val="00126D12"/>
    <w:rsid w:val="00130598"/>
    <w:rsid w:val="00131B72"/>
    <w:rsid w:val="001324B2"/>
    <w:rsid w:val="00132572"/>
    <w:rsid w:val="0013321B"/>
    <w:rsid w:val="0013493A"/>
    <w:rsid w:val="00135B6E"/>
    <w:rsid w:val="00135FF1"/>
    <w:rsid w:val="001372D9"/>
    <w:rsid w:val="00142124"/>
    <w:rsid w:val="00143941"/>
    <w:rsid w:val="00143C59"/>
    <w:rsid w:val="001459B8"/>
    <w:rsid w:val="00146762"/>
    <w:rsid w:val="0014720C"/>
    <w:rsid w:val="00147450"/>
    <w:rsid w:val="001478A6"/>
    <w:rsid w:val="00147F8E"/>
    <w:rsid w:val="00150390"/>
    <w:rsid w:val="00151912"/>
    <w:rsid w:val="00152101"/>
    <w:rsid w:val="0015252B"/>
    <w:rsid w:val="00152DD1"/>
    <w:rsid w:val="001537A7"/>
    <w:rsid w:val="00153967"/>
    <w:rsid w:val="001566F9"/>
    <w:rsid w:val="001612EA"/>
    <w:rsid w:val="00162398"/>
    <w:rsid w:val="001639F1"/>
    <w:rsid w:val="0016512C"/>
    <w:rsid w:val="00170597"/>
    <w:rsid w:val="00171117"/>
    <w:rsid w:val="0017279D"/>
    <w:rsid w:val="00176491"/>
    <w:rsid w:val="0018015F"/>
    <w:rsid w:val="0018314C"/>
    <w:rsid w:val="00185E4B"/>
    <w:rsid w:val="00186252"/>
    <w:rsid w:val="00186F59"/>
    <w:rsid w:val="0018793B"/>
    <w:rsid w:val="00191921"/>
    <w:rsid w:val="0019473E"/>
    <w:rsid w:val="001949EF"/>
    <w:rsid w:val="00197D6A"/>
    <w:rsid w:val="00197F77"/>
    <w:rsid w:val="001A066A"/>
    <w:rsid w:val="001A25EF"/>
    <w:rsid w:val="001A2681"/>
    <w:rsid w:val="001A3A08"/>
    <w:rsid w:val="001A531B"/>
    <w:rsid w:val="001A614F"/>
    <w:rsid w:val="001A7551"/>
    <w:rsid w:val="001B02FC"/>
    <w:rsid w:val="001B128E"/>
    <w:rsid w:val="001B2520"/>
    <w:rsid w:val="001B335C"/>
    <w:rsid w:val="001B374A"/>
    <w:rsid w:val="001B44FD"/>
    <w:rsid w:val="001B4A50"/>
    <w:rsid w:val="001B4E7A"/>
    <w:rsid w:val="001B4E94"/>
    <w:rsid w:val="001B61E2"/>
    <w:rsid w:val="001B6BA8"/>
    <w:rsid w:val="001C0AAE"/>
    <w:rsid w:val="001C1178"/>
    <w:rsid w:val="001C13CB"/>
    <w:rsid w:val="001C1590"/>
    <w:rsid w:val="001C2C4F"/>
    <w:rsid w:val="001C6F52"/>
    <w:rsid w:val="001C7E31"/>
    <w:rsid w:val="001D3E11"/>
    <w:rsid w:val="001D425A"/>
    <w:rsid w:val="001D4AE7"/>
    <w:rsid w:val="001D7995"/>
    <w:rsid w:val="001D79D1"/>
    <w:rsid w:val="001E1942"/>
    <w:rsid w:val="001E28B6"/>
    <w:rsid w:val="001E33F8"/>
    <w:rsid w:val="001E4DE5"/>
    <w:rsid w:val="001E64F8"/>
    <w:rsid w:val="001F0969"/>
    <w:rsid w:val="001F1500"/>
    <w:rsid w:val="001F1EFA"/>
    <w:rsid w:val="001F3285"/>
    <w:rsid w:val="001F678A"/>
    <w:rsid w:val="001F732A"/>
    <w:rsid w:val="002039A0"/>
    <w:rsid w:val="0020474A"/>
    <w:rsid w:val="00204BAB"/>
    <w:rsid w:val="002057A3"/>
    <w:rsid w:val="00205A6F"/>
    <w:rsid w:val="00205E33"/>
    <w:rsid w:val="00206E35"/>
    <w:rsid w:val="00211C70"/>
    <w:rsid w:val="00213869"/>
    <w:rsid w:val="00214305"/>
    <w:rsid w:val="00214833"/>
    <w:rsid w:val="00215834"/>
    <w:rsid w:val="00215C64"/>
    <w:rsid w:val="00220A94"/>
    <w:rsid w:val="0022133F"/>
    <w:rsid w:val="002214D9"/>
    <w:rsid w:val="00222530"/>
    <w:rsid w:val="002236F3"/>
    <w:rsid w:val="00224BE6"/>
    <w:rsid w:val="002257FD"/>
    <w:rsid w:val="00225CE9"/>
    <w:rsid w:val="002268E6"/>
    <w:rsid w:val="0022748E"/>
    <w:rsid w:val="00227685"/>
    <w:rsid w:val="00230530"/>
    <w:rsid w:val="0023104E"/>
    <w:rsid w:val="00231A27"/>
    <w:rsid w:val="0023341F"/>
    <w:rsid w:val="00237A0A"/>
    <w:rsid w:val="002400CC"/>
    <w:rsid w:val="002403FB"/>
    <w:rsid w:val="0024153F"/>
    <w:rsid w:val="0024326B"/>
    <w:rsid w:val="002436E8"/>
    <w:rsid w:val="00243980"/>
    <w:rsid w:val="002445BC"/>
    <w:rsid w:val="00245981"/>
    <w:rsid w:val="0024646C"/>
    <w:rsid w:val="0024663A"/>
    <w:rsid w:val="0024779A"/>
    <w:rsid w:val="0025009A"/>
    <w:rsid w:val="00252A3A"/>
    <w:rsid w:val="002530D9"/>
    <w:rsid w:val="00254F2D"/>
    <w:rsid w:val="002569CE"/>
    <w:rsid w:val="00256C9C"/>
    <w:rsid w:val="002578A5"/>
    <w:rsid w:val="002620CE"/>
    <w:rsid w:val="002632E5"/>
    <w:rsid w:val="002646EB"/>
    <w:rsid w:val="00266FA2"/>
    <w:rsid w:val="002712FF"/>
    <w:rsid w:val="00272FEC"/>
    <w:rsid w:val="002743F4"/>
    <w:rsid w:val="002754F9"/>
    <w:rsid w:val="00275B01"/>
    <w:rsid w:val="00283B6B"/>
    <w:rsid w:val="00284853"/>
    <w:rsid w:val="00285395"/>
    <w:rsid w:val="00286B7F"/>
    <w:rsid w:val="002871A3"/>
    <w:rsid w:val="00287ABD"/>
    <w:rsid w:val="00287EBB"/>
    <w:rsid w:val="00294B3A"/>
    <w:rsid w:val="0029527A"/>
    <w:rsid w:val="00296E74"/>
    <w:rsid w:val="00297990"/>
    <w:rsid w:val="002979C2"/>
    <w:rsid w:val="00297F38"/>
    <w:rsid w:val="002A0924"/>
    <w:rsid w:val="002A0E5E"/>
    <w:rsid w:val="002A1DE6"/>
    <w:rsid w:val="002A349C"/>
    <w:rsid w:val="002A55F7"/>
    <w:rsid w:val="002A7A02"/>
    <w:rsid w:val="002A7DD6"/>
    <w:rsid w:val="002B1A0A"/>
    <w:rsid w:val="002B1B18"/>
    <w:rsid w:val="002B6611"/>
    <w:rsid w:val="002B72B1"/>
    <w:rsid w:val="002B78E8"/>
    <w:rsid w:val="002C0ABD"/>
    <w:rsid w:val="002C1D76"/>
    <w:rsid w:val="002C2B3B"/>
    <w:rsid w:val="002C4ACE"/>
    <w:rsid w:val="002C4B13"/>
    <w:rsid w:val="002C5713"/>
    <w:rsid w:val="002C7B4B"/>
    <w:rsid w:val="002D028F"/>
    <w:rsid w:val="002D0CB1"/>
    <w:rsid w:val="002D1D28"/>
    <w:rsid w:val="002D241E"/>
    <w:rsid w:val="002D283F"/>
    <w:rsid w:val="002D4788"/>
    <w:rsid w:val="002D480B"/>
    <w:rsid w:val="002D6544"/>
    <w:rsid w:val="002D6B5C"/>
    <w:rsid w:val="002E0B12"/>
    <w:rsid w:val="002E100A"/>
    <w:rsid w:val="002E108B"/>
    <w:rsid w:val="002E263B"/>
    <w:rsid w:val="002E2700"/>
    <w:rsid w:val="002E2BD4"/>
    <w:rsid w:val="002F20CE"/>
    <w:rsid w:val="002F2426"/>
    <w:rsid w:val="002F2D1D"/>
    <w:rsid w:val="002F49B9"/>
    <w:rsid w:val="002F4ABA"/>
    <w:rsid w:val="00300076"/>
    <w:rsid w:val="0030016F"/>
    <w:rsid w:val="0030074B"/>
    <w:rsid w:val="003017BB"/>
    <w:rsid w:val="003044BA"/>
    <w:rsid w:val="003050A2"/>
    <w:rsid w:val="00305E2F"/>
    <w:rsid w:val="003072A2"/>
    <w:rsid w:val="00307964"/>
    <w:rsid w:val="00307D62"/>
    <w:rsid w:val="00310217"/>
    <w:rsid w:val="00310EA2"/>
    <w:rsid w:val="003121C6"/>
    <w:rsid w:val="00313AFC"/>
    <w:rsid w:val="00313C2B"/>
    <w:rsid w:val="00317032"/>
    <w:rsid w:val="00317330"/>
    <w:rsid w:val="00320C62"/>
    <w:rsid w:val="00321079"/>
    <w:rsid w:val="003210D7"/>
    <w:rsid w:val="00322383"/>
    <w:rsid w:val="00322B0C"/>
    <w:rsid w:val="00322F01"/>
    <w:rsid w:val="0032483D"/>
    <w:rsid w:val="003253BC"/>
    <w:rsid w:val="003329C7"/>
    <w:rsid w:val="003335F9"/>
    <w:rsid w:val="00334D75"/>
    <w:rsid w:val="00335059"/>
    <w:rsid w:val="00341C91"/>
    <w:rsid w:val="003429A1"/>
    <w:rsid w:val="00343D7C"/>
    <w:rsid w:val="00345FFD"/>
    <w:rsid w:val="00347DBA"/>
    <w:rsid w:val="0035143D"/>
    <w:rsid w:val="003520BF"/>
    <w:rsid w:val="0035374A"/>
    <w:rsid w:val="00354C03"/>
    <w:rsid w:val="0036193B"/>
    <w:rsid w:val="00361FEC"/>
    <w:rsid w:val="00367374"/>
    <w:rsid w:val="003673A4"/>
    <w:rsid w:val="003701E3"/>
    <w:rsid w:val="00371DED"/>
    <w:rsid w:val="00373415"/>
    <w:rsid w:val="003766C8"/>
    <w:rsid w:val="003775AE"/>
    <w:rsid w:val="003775B6"/>
    <w:rsid w:val="00377628"/>
    <w:rsid w:val="00380440"/>
    <w:rsid w:val="00380C8B"/>
    <w:rsid w:val="0038446A"/>
    <w:rsid w:val="00387CC0"/>
    <w:rsid w:val="00393D35"/>
    <w:rsid w:val="00397AF5"/>
    <w:rsid w:val="003A02C1"/>
    <w:rsid w:val="003A0A86"/>
    <w:rsid w:val="003A17E5"/>
    <w:rsid w:val="003A1EEF"/>
    <w:rsid w:val="003A62B2"/>
    <w:rsid w:val="003A6CB1"/>
    <w:rsid w:val="003A6F3E"/>
    <w:rsid w:val="003A7348"/>
    <w:rsid w:val="003A7D8E"/>
    <w:rsid w:val="003B051C"/>
    <w:rsid w:val="003B0D59"/>
    <w:rsid w:val="003B1654"/>
    <w:rsid w:val="003B259F"/>
    <w:rsid w:val="003B33BF"/>
    <w:rsid w:val="003B3AAA"/>
    <w:rsid w:val="003B4014"/>
    <w:rsid w:val="003B4CE5"/>
    <w:rsid w:val="003C111C"/>
    <w:rsid w:val="003C1516"/>
    <w:rsid w:val="003C2687"/>
    <w:rsid w:val="003C27F3"/>
    <w:rsid w:val="003C48B5"/>
    <w:rsid w:val="003C54A7"/>
    <w:rsid w:val="003C5635"/>
    <w:rsid w:val="003C7475"/>
    <w:rsid w:val="003C7D05"/>
    <w:rsid w:val="003D26D5"/>
    <w:rsid w:val="003D4805"/>
    <w:rsid w:val="003D4A8B"/>
    <w:rsid w:val="003D51E2"/>
    <w:rsid w:val="003D6E8E"/>
    <w:rsid w:val="003D7F45"/>
    <w:rsid w:val="003E133F"/>
    <w:rsid w:val="003E24E4"/>
    <w:rsid w:val="003E43F5"/>
    <w:rsid w:val="003E4804"/>
    <w:rsid w:val="003E6978"/>
    <w:rsid w:val="003E7285"/>
    <w:rsid w:val="003E782E"/>
    <w:rsid w:val="003F00E9"/>
    <w:rsid w:val="003F0673"/>
    <w:rsid w:val="003F31CF"/>
    <w:rsid w:val="003F4DD4"/>
    <w:rsid w:val="003F5EB9"/>
    <w:rsid w:val="003F72D0"/>
    <w:rsid w:val="003F7417"/>
    <w:rsid w:val="003F7521"/>
    <w:rsid w:val="00400800"/>
    <w:rsid w:val="00401245"/>
    <w:rsid w:val="004044A3"/>
    <w:rsid w:val="00406A22"/>
    <w:rsid w:val="0040739B"/>
    <w:rsid w:val="00407AAA"/>
    <w:rsid w:val="00410972"/>
    <w:rsid w:val="004148A4"/>
    <w:rsid w:val="00416D4D"/>
    <w:rsid w:val="00420828"/>
    <w:rsid w:val="00423442"/>
    <w:rsid w:val="004241F7"/>
    <w:rsid w:val="00427CE1"/>
    <w:rsid w:val="0043103C"/>
    <w:rsid w:val="00435AE2"/>
    <w:rsid w:val="00436010"/>
    <w:rsid w:val="00437DD9"/>
    <w:rsid w:val="00442996"/>
    <w:rsid w:val="00442D5D"/>
    <w:rsid w:val="0044462F"/>
    <w:rsid w:val="004461E2"/>
    <w:rsid w:val="00446435"/>
    <w:rsid w:val="004512E0"/>
    <w:rsid w:val="00453131"/>
    <w:rsid w:val="00453217"/>
    <w:rsid w:val="00453578"/>
    <w:rsid w:val="004547FE"/>
    <w:rsid w:val="004562A0"/>
    <w:rsid w:val="00457716"/>
    <w:rsid w:val="00460ED6"/>
    <w:rsid w:val="00461552"/>
    <w:rsid w:val="0046212C"/>
    <w:rsid w:val="0046273F"/>
    <w:rsid w:val="00463007"/>
    <w:rsid w:val="00463D7D"/>
    <w:rsid w:val="00463DC5"/>
    <w:rsid w:val="00466ECB"/>
    <w:rsid w:val="00472A44"/>
    <w:rsid w:val="00472FB0"/>
    <w:rsid w:val="00474F23"/>
    <w:rsid w:val="0047504D"/>
    <w:rsid w:val="0048005B"/>
    <w:rsid w:val="00480DE2"/>
    <w:rsid w:val="00482A2F"/>
    <w:rsid w:val="00484479"/>
    <w:rsid w:val="00484DC6"/>
    <w:rsid w:val="00487BD7"/>
    <w:rsid w:val="00490510"/>
    <w:rsid w:val="0049225D"/>
    <w:rsid w:val="004935D2"/>
    <w:rsid w:val="0049430F"/>
    <w:rsid w:val="004963EE"/>
    <w:rsid w:val="00496619"/>
    <w:rsid w:val="004968D8"/>
    <w:rsid w:val="00496F7B"/>
    <w:rsid w:val="0049797A"/>
    <w:rsid w:val="00497A7F"/>
    <w:rsid w:val="00497D7A"/>
    <w:rsid w:val="004A0027"/>
    <w:rsid w:val="004A060D"/>
    <w:rsid w:val="004A142B"/>
    <w:rsid w:val="004A1C19"/>
    <w:rsid w:val="004A276B"/>
    <w:rsid w:val="004A42E4"/>
    <w:rsid w:val="004A4BA0"/>
    <w:rsid w:val="004A59D3"/>
    <w:rsid w:val="004A6B93"/>
    <w:rsid w:val="004B1A4B"/>
    <w:rsid w:val="004B1A53"/>
    <w:rsid w:val="004B31C9"/>
    <w:rsid w:val="004B4604"/>
    <w:rsid w:val="004B5B8C"/>
    <w:rsid w:val="004B66E8"/>
    <w:rsid w:val="004B6AC2"/>
    <w:rsid w:val="004B71AF"/>
    <w:rsid w:val="004B7E1C"/>
    <w:rsid w:val="004C1845"/>
    <w:rsid w:val="004C64D4"/>
    <w:rsid w:val="004C7D80"/>
    <w:rsid w:val="004C7F26"/>
    <w:rsid w:val="004D0354"/>
    <w:rsid w:val="004D55F4"/>
    <w:rsid w:val="004D64B4"/>
    <w:rsid w:val="004D7D15"/>
    <w:rsid w:val="004E04E2"/>
    <w:rsid w:val="004E098B"/>
    <w:rsid w:val="004E251E"/>
    <w:rsid w:val="004E372B"/>
    <w:rsid w:val="004E399F"/>
    <w:rsid w:val="004F00D4"/>
    <w:rsid w:val="004F03E3"/>
    <w:rsid w:val="004F4028"/>
    <w:rsid w:val="004F507D"/>
    <w:rsid w:val="004F60B8"/>
    <w:rsid w:val="004F6B10"/>
    <w:rsid w:val="0050012A"/>
    <w:rsid w:val="005010E9"/>
    <w:rsid w:val="00501A66"/>
    <w:rsid w:val="00501E2B"/>
    <w:rsid w:val="005020D9"/>
    <w:rsid w:val="00502F6D"/>
    <w:rsid w:val="0050437B"/>
    <w:rsid w:val="0050771E"/>
    <w:rsid w:val="00510C2E"/>
    <w:rsid w:val="00512175"/>
    <w:rsid w:val="005134BF"/>
    <w:rsid w:val="005136D6"/>
    <w:rsid w:val="005149CC"/>
    <w:rsid w:val="00516291"/>
    <w:rsid w:val="00517EAE"/>
    <w:rsid w:val="005216CA"/>
    <w:rsid w:val="005269F1"/>
    <w:rsid w:val="00530481"/>
    <w:rsid w:val="00534422"/>
    <w:rsid w:val="00536533"/>
    <w:rsid w:val="0053666B"/>
    <w:rsid w:val="00544A16"/>
    <w:rsid w:val="00546B0A"/>
    <w:rsid w:val="00552BFA"/>
    <w:rsid w:val="00555055"/>
    <w:rsid w:val="00555DF1"/>
    <w:rsid w:val="00556005"/>
    <w:rsid w:val="00556FB2"/>
    <w:rsid w:val="0056150E"/>
    <w:rsid w:val="00561DF1"/>
    <w:rsid w:val="00562C15"/>
    <w:rsid w:val="00562E45"/>
    <w:rsid w:val="00563DE9"/>
    <w:rsid w:val="00570C69"/>
    <w:rsid w:val="005727DB"/>
    <w:rsid w:val="00572CB8"/>
    <w:rsid w:val="005760E4"/>
    <w:rsid w:val="0057711D"/>
    <w:rsid w:val="0058050B"/>
    <w:rsid w:val="00581F2A"/>
    <w:rsid w:val="005836C1"/>
    <w:rsid w:val="00583EF9"/>
    <w:rsid w:val="00584658"/>
    <w:rsid w:val="0058559B"/>
    <w:rsid w:val="00593AA8"/>
    <w:rsid w:val="00594C63"/>
    <w:rsid w:val="00595591"/>
    <w:rsid w:val="00596A8A"/>
    <w:rsid w:val="00597C97"/>
    <w:rsid w:val="005A1448"/>
    <w:rsid w:val="005A1A46"/>
    <w:rsid w:val="005A4DCA"/>
    <w:rsid w:val="005A572B"/>
    <w:rsid w:val="005A62E5"/>
    <w:rsid w:val="005A6615"/>
    <w:rsid w:val="005A6BBF"/>
    <w:rsid w:val="005B1A38"/>
    <w:rsid w:val="005B1D15"/>
    <w:rsid w:val="005B69CC"/>
    <w:rsid w:val="005B7613"/>
    <w:rsid w:val="005C02A0"/>
    <w:rsid w:val="005C30F7"/>
    <w:rsid w:val="005C6313"/>
    <w:rsid w:val="005D24B6"/>
    <w:rsid w:val="005D2E8E"/>
    <w:rsid w:val="005D4374"/>
    <w:rsid w:val="005D4379"/>
    <w:rsid w:val="005D60C4"/>
    <w:rsid w:val="005D6F61"/>
    <w:rsid w:val="005E0235"/>
    <w:rsid w:val="005E10C6"/>
    <w:rsid w:val="005E4CBC"/>
    <w:rsid w:val="005E5623"/>
    <w:rsid w:val="005E5C15"/>
    <w:rsid w:val="005E600E"/>
    <w:rsid w:val="005E7DE1"/>
    <w:rsid w:val="005F360E"/>
    <w:rsid w:val="005F686B"/>
    <w:rsid w:val="00600624"/>
    <w:rsid w:val="00600A13"/>
    <w:rsid w:val="006022F8"/>
    <w:rsid w:val="006030D8"/>
    <w:rsid w:val="0060325D"/>
    <w:rsid w:val="00604140"/>
    <w:rsid w:val="00605768"/>
    <w:rsid w:val="006065B9"/>
    <w:rsid w:val="00606BB3"/>
    <w:rsid w:val="00606C53"/>
    <w:rsid w:val="00607CC1"/>
    <w:rsid w:val="00610406"/>
    <w:rsid w:val="0061173C"/>
    <w:rsid w:val="00611BBB"/>
    <w:rsid w:val="00612CD1"/>
    <w:rsid w:val="0061311C"/>
    <w:rsid w:val="006170C4"/>
    <w:rsid w:val="00620E44"/>
    <w:rsid w:val="00621578"/>
    <w:rsid w:val="00623131"/>
    <w:rsid w:val="00626254"/>
    <w:rsid w:val="00630C68"/>
    <w:rsid w:val="00630CA3"/>
    <w:rsid w:val="00631D3B"/>
    <w:rsid w:val="006337E0"/>
    <w:rsid w:val="00636006"/>
    <w:rsid w:val="006403DF"/>
    <w:rsid w:val="00640ECB"/>
    <w:rsid w:val="00641BB8"/>
    <w:rsid w:val="00644557"/>
    <w:rsid w:val="00645714"/>
    <w:rsid w:val="00646F60"/>
    <w:rsid w:val="00650A38"/>
    <w:rsid w:val="00651EDC"/>
    <w:rsid w:val="00656D61"/>
    <w:rsid w:val="0066022A"/>
    <w:rsid w:val="00663705"/>
    <w:rsid w:val="006704E6"/>
    <w:rsid w:val="00671629"/>
    <w:rsid w:val="00672482"/>
    <w:rsid w:val="006733B4"/>
    <w:rsid w:val="006753E9"/>
    <w:rsid w:val="0067709C"/>
    <w:rsid w:val="00677D2B"/>
    <w:rsid w:val="006807A9"/>
    <w:rsid w:val="0068099F"/>
    <w:rsid w:val="00681DC6"/>
    <w:rsid w:val="00682E5E"/>
    <w:rsid w:val="00684973"/>
    <w:rsid w:val="006873E6"/>
    <w:rsid w:val="00692A1B"/>
    <w:rsid w:val="0069422C"/>
    <w:rsid w:val="00694D7D"/>
    <w:rsid w:val="00696819"/>
    <w:rsid w:val="00697C57"/>
    <w:rsid w:val="00697D80"/>
    <w:rsid w:val="006A3D8E"/>
    <w:rsid w:val="006A69A6"/>
    <w:rsid w:val="006B0319"/>
    <w:rsid w:val="006B03F5"/>
    <w:rsid w:val="006B09EE"/>
    <w:rsid w:val="006B0B83"/>
    <w:rsid w:val="006B22A0"/>
    <w:rsid w:val="006B363E"/>
    <w:rsid w:val="006B4BEE"/>
    <w:rsid w:val="006C184F"/>
    <w:rsid w:val="006C25B5"/>
    <w:rsid w:val="006C2A67"/>
    <w:rsid w:val="006C5699"/>
    <w:rsid w:val="006C684F"/>
    <w:rsid w:val="006C7089"/>
    <w:rsid w:val="006D09C4"/>
    <w:rsid w:val="006D21D8"/>
    <w:rsid w:val="006D3CE9"/>
    <w:rsid w:val="006D683D"/>
    <w:rsid w:val="006D6BDB"/>
    <w:rsid w:val="006E188C"/>
    <w:rsid w:val="006E2330"/>
    <w:rsid w:val="006E440B"/>
    <w:rsid w:val="006F1664"/>
    <w:rsid w:val="006F37E7"/>
    <w:rsid w:val="006F4EB6"/>
    <w:rsid w:val="006F7FB1"/>
    <w:rsid w:val="00701E81"/>
    <w:rsid w:val="0070336B"/>
    <w:rsid w:val="0070414C"/>
    <w:rsid w:val="00704BB1"/>
    <w:rsid w:val="007073F7"/>
    <w:rsid w:val="00707713"/>
    <w:rsid w:val="007104E7"/>
    <w:rsid w:val="00710DAA"/>
    <w:rsid w:val="00711B00"/>
    <w:rsid w:val="007157B6"/>
    <w:rsid w:val="00720F9F"/>
    <w:rsid w:val="007216D4"/>
    <w:rsid w:val="0072177D"/>
    <w:rsid w:val="00722667"/>
    <w:rsid w:val="0072331C"/>
    <w:rsid w:val="0072380F"/>
    <w:rsid w:val="00723B64"/>
    <w:rsid w:val="007248A4"/>
    <w:rsid w:val="0073038B"/>
    <w:rsid w:val="00733120"/>
    <w:rsid w:val="00733435"/>
    <w:rsid w:val="00736A6A"/>
    <w:rsid w:val="00736D66"/>
    <w:rsid w:val="00736E11"/>
    <w:rsid w:val="00740F8F"/>
    <w:rsid w:val="00741886"/>
    <w:rsid w:val="0074212C"/>
    <w:rsid w:val="00744E1F"/>
    <w:rsid w:val="0075055F"/>
    <w:rsid w:val="00750BB8"/>
    <w:rsid w:val="00751301"/>
    <w:rsid w:val="00753547"/>
    <w:rsid w:val="0076055A"/>
    <w:rsid w:val="00761334"/>
    <w:rsid w:val="007643E7"/>
    <w:rsid w:val="007661CF"/>
    <w:rsid w:val="00767FEC"/>
    <w:rsid w:val="00771412"/>
    <w:rsid w:val="0077343A"/>
    <w:rsid w:val="007736B5"/>
    <w:rsid w:val="0077466D"/>
    <w:rsid w:val="00775906"/>
    <w:rsid w:val="0077729A"/>
    <w:rsid w:val="00777B1E"/>
    <w:rsid w:val="00783B50"/>
    <w:rsid w:val="00783EA5"/>
    <w:rsid w:val="0078488D"/>
    <w:rsid w:val="0078781B"/>
    <w:rsid w:val="00791427"/>
    <w:rsid w:val="00791879"/>
    <w:rsid w:val="007937A9"/>
    <w:rsid w:val="00794E65"/>
    <w:rsid w:val="00795BD1"/>
    <w:rsid w:val="007965FA"/>
    <w:rsid w:val="007A078D"/>
    <w:rsid w:val="007A0BA5"/>
    <w:rsid w:val="007A3220"/>
    <w:rsid w:val="007A3845"/>
    <w:rsid w:val="007A4A97"/>
    <w:rsid w:val="007A5129"/>
    <w:rsid w:val="007A584A"/>
    <w:rsid w:val="007B095B"/>
    <w:rsid w:val="007B0978"/>
    <w:rsid w:val="007B1E3C"/>
    <w:rsid w:val="007B3CC5"/>
    <w:rsid w:val="007B3F46"/>
    <w:rsid w:val="007B498F"/>
    <w:rsid w:val="007B5B71"/>
    <w:rsid w:val="007B6ACE"/>
    <w:rsid w:val="007B7A3D"/>
    <w:rsid w:val="007C29EC"/>
    <w:rsid w:val="007C5A45"/>
    <w:rsid w:val="007C6D78"/>
    <w:rsid w:val="007C7B14"/>
    <w:rsid w:val="007D0B49"/>
    <w:rsid w:val="007D1B35"/>
    <w:rsid w:val="007D4F71"/>
    <w:rsid w:val="007D5C1B"/>
    <w:rsid w:val="007D6740"/>
    <w:rsid w:val="007E149A"/>
    <w:rsid w:val="007E2BF7"/>
    <w:rsid w:val="007E3F06"/>
    <w:rsid w:val="007E6F14"/>
    <w:rsid w:val="007F020D"/>
    <w:rsid w:val="007F21CB"/>
    <w:rsid w:val="007F32A9"/>
    <w:rsid w:val="007F4106"/>
    <w:rsid w:val="007F5BAF"/>
    <w:rsid w:val="007F7933"/>
    <w:rsid w:val="008017C6"/>
    <w:rsid w:val="008027CC"/>
    <w:rsid w:val="008069BB"/>
    <w:rsid w:val="00806E3E"/>
    <w:rsid w:val="0080736F"/>
    <w:rsid w:val="0081070D"/>
    <w:rsid w:val="00811324"/>
    <w:rsid w:val="0081192A"/>
    <w:rsid w:val="008163B8"/>
    <w:rsid w:val="00817B07"/>
    <w:rsid w:val="00824D85"/>
    <w:rsid w:val="008253E2"/>
    <w:rsid w:val="00826426"/>
    <w:rsid w:val="0082667F"/>
    <w:rsid w:val="00831088"/>
    <w:rsid w:val="00831B99"/>
    <w:rsid w:val="00840348"/>
    <w:rsid w:val="008417F9"/>
    <w:rsid w:val="00842546"/>
    <w:rsid w:val="0084381E"/>
    <w:rsid w:val="0084417F"/>
    <w:rsid w:val="008455AA"/>
    <w:rsid w:val="00846E91"/>
    <w:rsid w:val="008474E1"/>
    <w:rsid w:val="00850A5B"/>
    <w:rsid w:val="00852300"/>
    <w:rsid w:val="008530E0"/>
    <w:rsid w:val="008559F4"/>
    <w:rsid w:val="00855D85"/>
    <w:rsid w:val="008575D4"/>
    <w:rsid w:val="0086027F"/>
    <w:rsid w:val="008611BA"/>
    <w:rsid w:val="00862BD0"/>
    <w:rsid w:val="00862F91"/>
    <w:rsid w:val="00864F78"/>
    <w:rsid w:val="008651BB"/>
    <w:rsid w:val="00871E03"/>
    <w:rsid w:val="008755A0"/>
    <w:rsid w:val="008769AC"/>
    <w:rsid w:val="0087705B"/>
    <w:rsid w:val="00881BF8"/>
    <w:rsid w:val="008821A1"/>
    <w:rsid w:val="008836FB"/>
    <w:rsid w:val="00884909"/>
    <w:rsid w:val="00887102"/>
    <w:rsid w:val="008876EC"/>
    <w:rsid w:val="0089022D"/>
    <w:rsid w:val="0089139B"/>
    <w:rsid w:val="008913AB"/>
    <w:rsid w:val="00893AFB"/>
    <w:rsid w:val="008A0949"/>
    <w:rsid w:val="008A3604"/>
    <w:rsid w:val="008A3DC7"/>
    <w:rsid w:val="008A4F3B"/>
    <w:rsid w:val="008A5578"/>
    <w:rsid w:val="008A5967"/>
    <w:rsid w:val="008A624E"/>
    <w:rsid w:val="008A6BA9"/>
    <w:rsid w:val="008B138F"/>
    <w:rsid w:val="008B2BF5"/>
    <w:rsid w:val="008B2C80"/>
    <w:rsid w:val="008B325C"/>
    <w:rsid w:val="008B4B18"/>
    <w:rsid w:val="008B5E64"/>
    <w:rsid w:val="008B79CF"/>
    <w:rsid w:val="008C0019"/>
    <w:rsid w:val="008C1032"/>
    <w:rsid w:val="008C1994"/>
    <w:rsid w:val="008C2791"/>
    <w:rsid w:val="008C2E5D"/>
    <w:rsid w:val="008C3072"/>
    <w:rsid w:val="008C3FB3"/>
    <w:rsid w:val="008D3EEA"/>
    <w:rsid w:val="008D4497"/>
    <w:rsid w:val="008D68D5"/>
    <w:rsid w:val="008D6945"/>
    <w:rsid w:val="008D7A2A"/>
    <w:rsid w:val="008D7F30"/>
    <w:rsid w:val="008E356E"/>
    <w:rsid w:val="008F1386"/>
    <w:rsid w:val="008F2DA3"/>
    <w:rsid w:val="008F43B4"/>
    <w:rsid w:val="008F542E"/>
    <w:rsid w:val="008F77C3"/>
    <w:rsid w:val="00900CB1"/>
    <w:rsid w:val="00902DBB"/>
    <w:rsid w:val="009048F7"/>
    <w:rsid w:val="00907FE3"/>
    <w:rsid w:val="0091149E"/>
    <w:rsid w:val="009125C4"/>
    <w:rsid w:val="00912803"/>
    <w:rsid w:val="0091328D"/>
    <w:rsid w:val="00913F9D"/>
    <w:rsid w:val="00915A31"/>
    <w:rsid w:val="009165E9"/>
    <w:rsid w:val="00916CD1"/>
    <w:rsid w:val="009174EF"/>
    <w:rsid w:val="009201CE"/>
    <w:rsid w:val="00921C2F"/>
    <w:rsid w:val="00923113"/>
    <w:rsid w:val="009237EA"/>
    <w:rsid w:val="00923BC8"/>
    <w:rsid w:val="009317C6"/>
    <w:rsid w:val="00931A09"/>
    <w:rsid w:val="00932782"/>
    <w:rsid w:val="00933A80"/>
    <w:rsid w:val="00937312"/>
    <w:rsid w:val="009402DB"/>
    <w:rsid w:val="009418E2"/>
    <w:rsid w:val="009429EE"/>
    <w:rsid w:val="00943586"/>
    <w:rsid w:val="009455F2"/>
    <w:rsid w:val="009459B4"/>
    <w:rsid w:val="0094741F"/>
    <w:rsid w:val="00950056"/>
    <w:rsid w:val="00950E96"/>
    <w:rsid w:val="00954F12"/>
    <w:rsid w:val="009572AB"/>
    <w:rsid w:val="009616E1"/>
    <w:rsid w:val="00961761"/>
    <w:rsid w:val="0096238C"/>
    <w:rsid w:val="009647DF"/>
    <w:rsid w:val="0096596B"/>
    <w:rsid w:val="00966CF8"/>
    <w:rsid w:val="0097019A"/>
    <w:rsid w:val="00973EC1"/>
    <w:rsid w:val="00975CE5"/>
    <w:rsid w:val="009763B8"/>
    <w:rsid w:val="0097799C"/>
    <w:rsid w:val="0098039E"/>
    <w:rsid w:val="0098263A"/>
    <w:rsid w:val="0098313F"/>
    <w:rsid w:val="00986AEF"/>
    <w:rsid w:val="00987252"/>
    <w:rsid w:val="009878EE"/>
    <w:rsid w:val="009908F1"/>
    <w:rsid w:val="0099095D"/>
    <w:rsid w:val="00994E94"/>
    <w:rsid w:val="00995162"/>
    <w:rsid w:val="00995477"/>
    <w:rsid w:val="009954F8"/>
    <w:rsid w:val="009965DE"/>
    <w:rsid w:val="00996A7D"/>
    <w:rsid w:val="009973B5"/>
    <w:rsid w:val="009977E3"/>
    <w:rsid w:val="009A1A9D"/>
    <w:rsid w:val="009A2A39"/>
    <w:rsid w:val="009A4CB0"/>
    <w:rsid w:val="009A4CC0"/>
    <w:rsid w:val="009A52D7"/>
    <w:rsid w:val="009A572D"/>
    <w:rsid w:val="009A6A8B"/>
    <w:rsid w:val="009A7574"/>
    <w:rsid w:val="009A7EEA"/>
    <w:rsid w:val="009B0B44"/>
    <w:rsid w:val="009B1FF6"/>
    <w:rsid w:val="009B31A4"/>
    <w:rsid w:val="009B332F"/>
    <w:rsid w:val="009B4903"/>
    <w:rsid w:val="009B554B"/>
    <w:rsid w:val="009B6EF4"/>
    <w:rsid w:val="009B7D00"/>
    <w:rsid w:val="009B7F82"/>
    <w:rsid w:val="009C4E7B"/>
    <w:rsid w:val="009C4E84"/>
    <w:rsid w:val="009C5884"/>
    <w:rsid w:val="009C5C94"/>
    <w:rsid w:val="009C7D9F"/>
    <w:rsid w:val="009D0529"/>
    <w:rsid w:val="009D07B4"/>
    <w:rsid w:val="009D14FA"/>
    <w:rsid w:val="009D33D3"/>
    <w:rsid w:val="009D3EF4"/>
    <w:rsid w:val="009D5E44"/>
    <w:rsid w:val="009D60BC"/>
    <w:rsid w:val="009D68E6"/>
    <w:rsid w:val="009D7EA7"/>
    <w:rsid w:val="009E1ADF"/>
    <w:rsid w:val="009E7078"/>
    <w:rsid w:val="009E7F18"/>
    <w:rsid w:val="009F2CFB"/>
    <w:rsid w:val="009F41A7"/>
    <w:rsid w:val="009F4590"/>
    <w:rsid w:val="009F5167"/>
    <w:rsid w:val="00A02C4F"/>
    <w:rsid w:val="00A03537"/>
    <w:rsid w:val="00A035D0"/>
    <w:rsid w:val="00A03704"/>
    <w:rsid w:val="00A03C91"/>
    <w:rsid w:val="00A04ECF"/>
    <w:rsid w:val="00A0504C"/>
    <w:rsid w:val="00A05BBA"/>
    <w:rsid w:val="00A066EB"/>
    <w:rsid w:val="00A0679F"/>
    <w:rsid w:val="00A12422"/>
    <w:rsid w:val="00A15C17"/>
    <w:rsid w:val="00A17B09"/>
    <w:rsid w:val="00A20F49"/>
    <w:rsid w:val="00A2124D"/>
    <w:rsid w:val="00A21582"/>
    <w:rsid w:val="00A233C9"/>
    <w:rsid w:val="00A23621"/>
    <w:rsid w:val="00A27F3E"/>
    <w:rsid w:val="00A30096"/>
    <w:rsid w:val="00A31008"/>
    <w:rsid w:val="00A32736"/>
    <w:rsid w:val="00A346D2"/>
    <w:rsid w:val="00A35418"/>
    <w:rsid w:val="00A410D8"/>
    <w:rsid w:val="00A41723"/>
    <w:rsid w:val="00A41D27"/>
    <w:rsid w:val="00A43FD6"/>
    <w:rsid w:val="00A451DB"/>
    <w:rsid w:val="00A46E43"/>
    <w:rsid w:val="00A50CAA"/>
    <w:rsid w:val="00A52F97"/>
    <w:rsid w:val="00A56411"/>
    <w:rsid w:val="00A615AD"/>
    <w:rsid w:val="00A62CBB"/>
    <w:rsid w:val="00A62F39"/>
    <w:rsid w:val="00A63AEF"/>
    <w:rsid w:val="00A63F81"/>
    <w:rsid w:val="00A64521"/>
    <w:rsid w:val="00A646E5"/>
    <w:rsid w:val="00A659B5"/>
    <w:rsid w:val="00A673B7"/>
    <w:rsid w:val="00A67E4A"/>
    <w:rsid w:val="00A70DC0"/>
    <w:rsid w:val="00A71646"/>
    <w:rsid w:val="00A71729"/>
    <w:rsid w:val="00A73036"/>
    <w:rsid w:val="00A74D6E"/>
    <w:rsid w:val="00A75EC5"/>
    <w:rsid w:val="00A813F3"/>
    <w:rsid w:val="00A8749D"/>
    <w:rsid w:val="00A935D4"/>
    <w:rsid w:val="00A962B9"/>
    <w:rsid w:val="00A972EE"/>
    <w:rsid w:val="00A97528"/>
    <w:rsid w:val="00AA285B"/>
    <w:rsid w:val="00AA39B7"/>
    <w:rsid w:val="00AA6A6E"/>
    <w:rsid w:val="00AA7BD3"/>
    <w:rsid w:val="00AB0D4B"/>
    <w:rsid w:val="00AB4361"/>
    <w:rsid w:val="00AB5FB9"/>
    <w:rsid w:val="00AB6E10"/>
    <w:rsid w:val="00AB7DCB"/>
    <w:rsid w:val="00AC07E9"/>
    <w:rsid w:val="00AC3C0D"/>
    <w:rsid w:val="00AC4D54"/>
    <w:rsid w:val="00AC6855"/>
    <w:rsid w:val="00AC7437"/>
    <w:rsid w:val="00AC7858"/>
    <w:rsid w:val="00AD161B"/>
    <w:rsid w:val="00AD36D0"/>
    <w:rsid w:val="00AD6CFD"/>
    <w:rsid w:val="00AE0AB7"/>
    <w:rsid w:val="00AE1248"/>
    <w:rsid w:val="00AE2514"/>
    <w:rsid w:val="00AE3F80"/>
    <w:rsid w:val="00AE43F0"/>
    <w:rsid w:val="00AE43F3"/>
    <w:rsid w:val="00AF07A0"/>
    <w:rsid w:val="00AF10A2"/>
    <w:rsid w:val="00AF687F"/>
    <w:rsid w:val="00AF7733"/>
    <w:rsid w:val="00AF7F29"/>
    <w:rsid w:val="00B0003B"/>
    <w:rsid w:val="00B01986"/>
    <w:rsid w:val="00B02BC0"/>
    <w:rsid w:val="00B02BDD"/>
    <w:rsid w:val="00B07543"/>
    <w:rsid w:val="00B10143"/>
    <w:rsid w:val="00B10DF0"/>
    <w:rsid w:val="00B11A3F"/>
    <w:rsid w:val="00B11D95"/>
    <w:rsid w:val="00B13B1D"/>
    <w:rsid w:val="00B14178"/>
    <w:rsid w:val="00B14377"/>
    <w:rsid w:val="00B1642E"/>
    <w:rsid w:val="00B210CB"/>
    <w:rsid w:val="00B21136"/>
    <w:rsid w:val="00B21E99"/>
    <w:rsid w:val="00B22125"/>
    <w:rsid w:val="00B224C8"/>
    <w:rsid w:val="00B234A9"/>
    <w:rsid w:val="00B250D1"/>
    <w:rsid w:val="00B25A87"/>
    <w:rsid w:val="00B2661E"/>
    <w:rsid w:val="00B27A2D"/>
    <w:rsid w:val="00B30649"/>
    <w:rsid w:val="00B308AF"/>
    <w:rsid w:val="00B30B0F"/>
    <w:rsid w:val="00B31132"/>
    <w:rsid w:val="00B318EC"/>
    <w:rsid w:val="00B36079"/>
    <w:rsid w:val="00B40F3F"/>
    <w:rsid w:val="00B41C6F"/>
    <w:rsid w:val="00B44012"/>
    <w:rsid w:val="00B45CE8"/>
    <w:rsid w:val="00B46284"/>
    <w:rsid w:val="00B4687F"/>
    <w:rsid w:val="00B50CD9"/>
    <w:rsid w:val="00B52BA2"/>
    <w:rsid w:val="00B5487A"/>
    <w:rsid w:val="00B60AD2"/>
    <w:rsid w:val="00B633D3"/>
    <w:rsid w:val="00B6761D"/>
    <w:rsid w:val="00B67C4C"/>
    <w:rsid w:val="00B714D4"/>
    <w:rsid w:val="00B73252"/>
    <w:rsid w:val="00B73DBB"/>
    <w:rsid w:val="00B747C7"/>
    <w:rsid w:val="00B74BE3"/>
    <w:rsid w:val="00B758AC"/>
    <w:rsid w:val="00B75936"/>
    <w:rsid w:val="00B75ADC"/>
    <w:rsid w:val="00B75F5F"/>
    <w:rsid w:val="00B809A7"/>
    <w:rsid w:val="00B81116"/>
    <w:rsid w:val="00B81CC0"/>
    <w:rsid w:val="00B82C48"/>
    <w:rsid w:val="00B8594E"/>
    <w:rsid w:val="00B874D4"/>
    <w:rsid w:val="00B87F61"/>
    <w:rsid w:val="00B90B10"/>
    <w:rsid w:val="00B90C36"/>
    <w:rsid w:val="00B91C37"/>
    <w:rsid w:val="00B94319"/>
    <w:rsid w:val="00B94A16"/>
    <w:rsid w:val="00B95B17"/>
    <w:rsid w:val="00B964BB"/>
    <w:rsid w:val="00B97633"/>
    <w:rsid w:val="00B97696"/>
    <w:rsid w:val="00BA0AC9"/>
    <w:rsid w:val="00BA1429"/>
    <w:rsid w:val="00BA425B"/>
    <w:rsid w:val="00BA498F"/>
    <w:rsid w:val="00BA56FD"/>
    <w:rsid w:val="00BB00CF"/>
    <w:rsid w:val="00BB1698"/>
    <w:rsid w:val="00BB285D"/>
    <w:rsid w:val="00BC0B45"/>
    <w:rsid w:val="00BC1E03"/>
    <w:rsid w:val="00BC2965"/>
    <w:rsid w:val="00BC61F7"/>
    <w:rsid w:val="00BC6A4D"/>
    <w:rsid w:val="00BC6A77"/>
    <w:rsid w:val="00BD1D45"/>
    <w:rsid w:val="00BD22A7"/>
    <w:rsid w:val="00BD25BB"/>
    <w:rsid w:val="00BD34F6"/>
    <w:rsid w:val="00BD3792"/>
    <w:rsid w:val="00BE1F34"/>
    <w:rsid w:val="00BE520C"/>
    <w:rsid w:val="00BE7E23"/>
    <w:rsid w:val="00BF42A0"/>
    <w:rsid w:val="00BF464D"/>
    <w:rsid w:val="00BF4656"/>
    <w:rsid w:val="00BF48E8"/>
    <w:rsid w:val="00BF79F3"/>
    <w:rsid w:val="00C03547"/>
    <w:rsid w:val="00C035D4"/>
    <w:rsid w:val="00C045DF"/>
    <w:rsid w:val="00C063DC"/>
    <w:rsid w:val="00C074DB"/>
    <w:rsid w:val="00C11B89"/>
    <w:rsid w:val="00C11E90"/>
    <w:rsid w:val="00C131AA"/>
    <w:rsid w:val="00C144DC"/>
    <w:rsid w:val="00C14E7B"/>
    <w:rsid w:val="00C15A05"/>
    <w:rsid w:val="00C15CAE"/>
    <w:rsid w:val="00C16A94"/>
    <w:rsid w:val="00C16D03"/>
    <w:rsid w:val="00C17A11"/>
    <w:rsid w:val="00C17ABB"/>
    <w:rsid w:val="00C21182"/>
    <w:rsid w:val="00C21591"/>
    <w:rsid w:val="00C25440"/>
    <w:rsid w:val="00C25CDF"/>
    <w:rsid w:val="00C26312"/>
    <w:rsid w:val="00C26E26"/>
    <w:rsid w:val="00C30497"/>
    <w:rsid w:val="00C333F0"/>
    <w:rsid w:val="00C33AD1"/>
    <w:rsid w:val="00C34897"/>
    <w:rsid w:val="00C34B2E"/>
    <w:rsid w:val="00C35489"/>
    <w:rsid w:val="00C36638"/>
    <w:rsid w:val="00C37CC4"/>
    <w:rsid w:val="00C45470"/>
    <w:rsid w:val="00C4600F"/>
    <w:rsid w:val="00C462D2"/>
    <w:rsid w:val="00C468C4"/>
    <w:rsid w:val="00C473ED"/>
    <w:rsid w:val="00C501D6"/>
    <w:rsid w:val="00C540C8"/>
    <w:rsid w:val="00C54B85"/>
    <w:rsid w:val="00C54E2A"/>
    <w:rsid w:val="00C56780"/>
    <w:rsid w:val="00C60140"/>
    <w:rsid w:val="00C6020E"/>
    <w:rsid w:val="00C626A6"/>
    <w:rsid w:val="00C6341D"/>
    <w:rsid w:val="00C63684"/>
    <w:rsid w:val="00C65C53"/>
    <w:rsid w:val="00C65E7A"/>
    <w:rsid w:val="00C65EC7"/>
    <w:rsid w:val="00C67AE3"/>
    <w:rsid w:val="00C7004C"/>
    <w:rsid w:val="00C71579"/>
    <w:rsid w:val="00C71B84"/>
    <w:rsid w:val="00C729DC"/>
    <w:rsid w:val="00C735C9"/>
    <w:rsid w:val="00C74F71"/>
    <w:rsid w:val="00C75F09"/>
    <w:rsid w:val="00C77250"/>
    <w:rsid w:val="00C800F0"/>
    <w:rsid w:val="00C813BD"/>
    <w:rsid w:val="00C81BB1"/>
    <w:rsid w:val="00C81DA0"/>
    <w:rsid w:val="00C82DBB"/>
    <w:rsid w:val="00C82DC2"/>
    <w:rsid w:val="00C854EA"/>
    <w:rsid w:val="00C86C61"/>
    <w:rsid w:val="00C904DC"/>
    <w:rsid w:val="00C9102E"/>
    <w:rsid w:val="00C918D6"/>
    <w:rsid w:val="00C92823"/>
    <w:rsid w:val="00C92B95"/>
    <w:rsid w:val="00C956F2"/>
    <w:rsid w:val="00C9645D"/>
    <w:rsid w:val="00CA003B"/>
    <w:rsid w:val="00CA0E2F"/>
    <w:rsid w:val="00CA0FED"/>
    <w:rsid w:val="00CA14D0"/>
    <w:rsid w:val="00CA1B59"/>
    <w:rsid w:val="00CA36F0"/>
    <w:rsid w:val="00CA50E8"/>
    <w:rsid w:val="00CA6BED"/>
    <w:rsid w:val="00CA6D32"/>
    <w:rsid w:val="00CB0FA4"/>
    <w:rsid w:val="00CB3022"/>
    <w:rsid w:val="00CB42A7"/>
    <w:rsid w:val="00CB62FE"/>
    <w:rsid w:val="00CC308D"/>
    <w:rsid w:val="00CC4958"/>
    <w:rsid w:val="00CC501E"/>
    <w:rsid w:val="00CC5436"/>
    <w:rsid w:val="00CC5CD6"/>
    <w:rsid w:val="00CC6210"/>
    <w:rsid w:val="00CC737E"/>
    <w:rsid w:val="00CD034B"/>
    <w:rsid w:val="00CD0C9E"/>
    <w:rsid w:val="00CD27A2"/>
    <w:rsid w:val="00CD3BEF"/>
    <w:rsid w:val="00CE0208"/>
    <w:rsid w:val="00CE04E2"/>
    <w:rsid w:val="00CE1517"/>
    <w:rsid w:val="00CE4892"/>
    <w:rsid w:val="00CF1AB1"/>
    <w:rsid w:val="00CF28DD"/>
    <w:rsid w:val="00CF2B93"/>
    <w:rsid w:val="00CF5DC0"/>
    <w:rsid w:val="00CF649A"/>
    <w:rsid w:val="00D00ADA"/>
    <w:rsid w:val="00D00EEA"/>
    <w:rsid w:val="00D023CF"/>
    <w:rsid w:val="00D02669"/>
    <w:rsid w:val="00D05819"/>
    <w:rsid w:val="00D06306"/>
    <w:rsid w:val="00D100E1"/>
    <w:rsid w:val="00D11175"/>
    <w:rsid w:val="00D1267F"/>
    <w:rsid w:val="00D14414"/>
    <w:rsid w:val="00D14E11"/>
    <w:rsid w:val="00D163FE"/>
    <w:rsid w:val="00D1711C"/>
    <w:rsid w:val="00D178C5"/>
    <w:rsid w:val="00D22FF5"/>
    <w:rsid w:val="00D2363F"/>
    <w:rsid w:val="00D238D0"/>
    <w:rsid w:val="00D24018"/>
    <w:rsid w:val="00D24A0D"/>
    <w:rsid w:val="00D26B39"/>
    <w:rsid w:val="00D3096F"/>
    <w:rsid w:val="00D3143E"/>
    <w:rsid w:val="00D31C1E"/>
    <w:rsid w:val="00D36284"/>
    <w:rsid w:val="00D37204"/>
    <w:rsid w:val="00D374AE"/>
    <w:rsid w:val="00D37AC1"/>
    <w:rsid w:val="00D401D5"/>
    <w:rsid w:val="00D40863"/>
    <w:rsid w:val="00D433B7"/>
    <w:rsid w:val="00D520D6"/>
    <w:rsid w:val="00D52CEC"/>
    <w:rsid w:val="00D53187"/>
    <w:rsid w:val="00D578A2"/>
    <w:rsid w:val="00D57CAA"/>
    <w:rsid w:val="00D57E4B"/>
    <w:rsid w:val="00D614E5"/>
    <w:rsid w:val="00D62CE0"/>
    <w:rsid w:val="00D64403"/>
    <w:rsid w:val="00D6728A"/>
    <w:rsid w:val="00D677C4"/>
    <w:rsid w:val="00D70D2A"/>
    <w:rsid w:val="00D71829"/>
    <w:rsid w:val="00D7368F"/>
    <w:rsid w:val="00D75439"/>
    <w:rsid w:val="00D75477"/>
    <w:rsid w:val="00D76F48"/>
    <w:rsid w:val="00D80144"/>
    <w:rsid w:val="00D80312"/>
    <w:rsid w:val="00D81932"/>
    <w:rsid w:val="00D82371"/>
    <w:rsid w:val="00D86F10"/>
    <w:rsid w:val="00D86FAA"/>
    <w:rsid w:val="00D876B1"/>
    <w:rsid w:val="00D87D31"/>
    <w:rsid w:val="00D91369"/>
    <w:rsid w:val="00D91BB8"/>
    <w:rsid w:val="00D92B9E"/>
    <w:rsid w:val="00D92DC0"/>
    <w:rsid w:val="00D93FAE"/>
    <w:rsid w:val="00D9450B"/>
    <w:rsid w:val="00D9476F"/>
    <w:rsid w:val="00D949E2"/>
    <w:rsid w:val="00D96390"/>
    <w:rsid w:val="00D9781B"/>
    <w:rsid w:val="00DA1D47"/>
    <w:rsid w:val="00DA4928"/>
    <w:rsid w:val="00DA59F3"/>
    <w:rsid w:val="00DB1C57"/>
    <w:rsid w:val="00DB2471"/>
    <w:rsid w:val="00DB4D03"/>
    <w:rsid w:val="00DB5B37"/>
    <w:rsid w:val="00DC2032"/>
    <w:rsid w:val="00DC2532"/>
    <w:rsid w:val="00DC2988"/>
    <w:rsid w:val="00DC62F8"/>
    <w:rsid w:val="00DC7668"/>
    <w:rsid w:val="00DD2990"/>
    <w:rsid w:val="00DD2CAF"/>
    <w:rsid w:val="00DD4D63"/>
    <w:rsid w:val="00DD5265"/>
    <w:rsid w:val="00DD54DC"/>
    <w:rsid w:val="00DD5C77"/>
    <w:rsid w:val="00DD74F5"/>
    <w:rsid w:val="00DD7894"/>
    <w:rsid w:val="00DE1465"/>
    <w:rsid w:val="00DE426D"/>
    <w:rsid w:val="00DE7EC8"/>
    <w:rsid w:val="00DF01DA"/>
    <w:rsid w:val="00DF0D48"/>
    <w:rsid w:val="00DF2013"/>
    <w:rsid w:val="00DF6206"/>
    <w:rsid w:val="00E027E7"/>
    <w:rsid w:val="00E03830"/>
    <w:rsid w:val="00E05615"/>
    <w:rsid w:val="00E110B7"/>
    <w:rsid w:val="00E11AF8"/>
    <w:rsid w:val="00E120C0"/>
    <w:rsid w:val="00E127BC"/>
    <w:rsid w:val="00E131D5"/>
    <w:rsid w:val="00E15C15"/>
    <w:rsid w:val="00E1745E"/>
    <w:rsid w:val="00E1755D"/>
    <w:rsid w:val="00E176AB"/>
    <w:rsid w:val="00E20403"/>
    <w:rsid w:val="00E2132D"/>
    <w:rsid w:val="00E22154"/>
    <w:rsid w:val="00E25726"/>
    <w:rsid w:val="00E25D56"/>
    <w:rsid w:val="00E2724B"/>
    <w:rsid w:val="00E30F4D"/>
    <w:rsid w:val="00E32352"/>
    <w:rsid w:val="00E32598"/>
    <w:rsid w:val="00E32687"/>
    <w:rsid w:val="00E34574"/>
    <w:rsid w:val="00E4103A"/>
    <w:rsid w:val="00E427EA"/>
    <w:rsid w:val="00E46A34"/>
    <w:rsid w:val="00E46FB0"/>
    <w:rsid w:val="00E47042"/>
    <w:rsid w:val="00E507D4"/>
    <w:rsid w:val="00E50FEF"/>
    <w:rsid w:val="00E55DC1"/>
    <w:rsid w:val="00E5705C"/>
    <w:rsid w:val="00E60873"/>
    <w:rsid w:val="00E61AD1"/>
    <w:rsid w:val="00E62250"/>
    <w:rsid w:val="00E63319"/>
    <w:rsid w:val="00E64B91"/>
    <w:rsid w:val="00E665EF"/>
    <w:rsid w:val="00E67444"/>
    <w:rsid w:val="00E67A91"/>
    <w:rsid w:val="00E72513"/>
    <w:rsid w:val="00E7436B"/>
    <w:rsid w:val="00E7461E"/>
    <w:rsid w:val="00E770E9"/>
    <w:rsid w:val="00E777D4"/>
    <w:rsid w:val="00E779E7"/>
    <w:rsid w:val="00E8163A"/>
    <w:rsid w:val="00E84663"/>
    <w:rsid w:val="00E87B88"/>
    <w:rsid w:val="00E9200C"/>
    <w:rsid w:val="00E9588C"/>
    <w:rsid w:val="00E95EC2"/>
    <w:rsid w:val="00E97305"/>
    <w:rsid w:val="00EA0FAF"/>
    <w:rsid w:val="00EA1462"/>
    <w:rsid w:val="00EA531B"/>
    <w:rsid w:val="00EA5B53"/>
    <w:rsid w:val="00EB2A4D"/>
    <w:rsid w:val="00EB33A4"/>
    <w:rsid w:val="00EB47AE"/>
    <w:rsid w:val="00EB7A59"/>
    <w:rsid w:val="00EC0F68"/>
    <w:rsid w:val="00EC4C20"/>
    <w:rsid w:val="00EC65A1"/>
    <w:rsid w:val="00ED0F6D"/>
    <w:rsid w:val="00ED1E5F"/>
    <w:rsid w:val="00ED4089"/>
    <w:rsid w:val="00ED487D"/>
    <w:rsid w:val="00ED6F47"/>
    <w:rsid w:val="00ED75F0"/>
    <w:rsid w:val="00EE16FB"/>
    <w:rsid w:val="00EE3DD8"/>
    <w:rsid w:val="00EE3E05"/>
    <w:rsid w:val="00EE52A6"/>
    <w:rsid w:val="00EF09B9"/>
    <w:rsid w:val="00EF0BBE"/>
    <w:rsid w:val="00EF10DB"/>
    <w:rsid w:val="00EF1D08"/>
    <w:rsid w:val="00EF30BB"/>
    <w:rsid w:val="00EF5D91"/>
    <w:rsid w:val="00EF6B86"/>
    <w:rsid w:val="00EF7F46"/>
    <w:rsid w:val="00F01A9B"/>
    <w:rsid w:val="00F01BF3"/>
    <w:rsid w:val="00F031BD"/>
    <w:rsid w:val="00F043B0"/>
    <w:rsid w:val="00F0538D"/>
    <w:rsid w:val="00F067EF"/>
    <w:rsid w:val="00F102A2"/>
    <w:rsid w:val="00F13E5E"/>
    <w:rsid w:val="00F15526"/>
    <w:rsid w:val="00F15C9F"/>
    <w:rsid w:val="00F1742F"/>
    <w:rsid w:val="00F210AB"/>
    <w:rsid w:val="00F21585"/>
    <w:rsid w:val="00F21C9C"/>
    <w:rsid w:val="00F22806"/>
    <w:rsid w:val="00F23176"/>
    <w:rsid w:val="00F302BA"/>
    <w:rsid w:val="00F30728"/>
    <w:rsid w:val="00F31744"/>
    <w:rsid w:val="00F31D73"/>
    <w:rsid w:val="00F321A6"/>
    <w:rsid w:val="00F32F0D"/>
    <w:rsid w:val="00F33A87"/>
    <w:rsid w:val="00F35583"/>
    <w:rsid w:val="00F3564C"/>
    <w:rsid w:val="00F4378F"/>
    <w:rsid w:val="00F44AD3"/>
    <w:rsid w:val="00F45E62"/>
    <w:rsid w:val="00F45F35"/>
    <w:rsid w:val="00F47566"/>
    <w:rsid w:val="00F47FBA"/>
    <w:rsid w:val="00F5025A"/>
    <w:rsid w:val="00F50CF1"/>
    <w:rsid w:val="00F53C34"/>
    <w:rsid w:val="00F54C4D"/>
    <w:rsid w:val="00F62D5D"/>
    <w:rsid w:val="00F62FE0"/>
    <w:rsid w:val="00F66BA3"/>
    <w:rsid w:val="00F66FA7"/>
    <w:rsid w:val="00F672EB"/>
    <w:rsid w:val="00F7127A"/>
    <w:rsid w:val="00F7407A"/>
    <w:rsid w:val="00F76F3C"/>
    <w:rsid w:val="00F810E5"/>
    <w:rsid w:val="00F81A1F"/>
    <w:rsid w:val="00F830BA"/>
    <w:rsid w:val="00F83231"/>
    <w:rsid w:val="00F8355E"/>
    <w:rsid w:val="00F83FF5"/>
    <w:rsid w:val="00F84017"/>
    <w:rsid w:val="00F853B2"/>
    <w:rsid w:val="00F857F6"/>
    <w:rsid w:val="00F85869"/>
    <w:rsid w:val="00F85A0F"/>
    <w:rsid w:val="00F86B39"/>
    <w:rsid w:val="00F87874"/>
    <w:rsid w:val="00F9221A"/>
    <w:rsid w:val="00F92F12"/>
    <w:rsid w:val="00F93CCF"/>
    <w:rsid w:val="00F9433B"/>
    <w:rsid w:val="00F956CF"/>
    <w:rsid w:val="00F95D3F"/>
    <w:rsid w:val="00F96B05"/>
    <w:rsid w:val="00FA3456"/>
    <w:rsid w:val="00FA3C89"/>
    <w:rsid w:val="00FA4779"/>
    <w:rsid w:val="00FA5077"/>
    <w:rsid w:val="00FA54FA"/>
    <w:rsid w:val="00FA62E1"/>
    <w:rsid w:val="00FB0F7A"/>
    <w:rsid w:val="00FB4E51"/>
    <w:rsid w:val="00FB5D36"/>
    <w:rsid w:val="00FB7A72"/>
    <w:rsid w:val="00FC0852"/>
    <w:rsid w:val="00FC163B"/>
    <w:rsid w:val="00FC21E7"/>
    <w:rsid w:val="00FC29F4"/>
    <w:rsid w:val="00FC32E9"/>
    <w:rsid w:val="00FC4F4A"/>
    <w:rsid w:val="00FC5B56"/>
    <w:rsid w:val="00FC7B54"/>
    <w:rsid w:val="00FD3C65"/>
    <w:rsid w:val="00FD4953"/>
    <w:rsid w:val="00FD5AD5"/>
    <w:rsid w:val="00FD5BD4"/>
    <w:rsid w:val="00FD6C95"/>
    <w:rsid w:val="00FE0E82"/>
    <w:rsid w:val="00FE1A4B"/>
    <w:rsid w:val="00FE411E"/>
    <w:rsid w:val="00FE7822"/>
    <w:rsid w:val="00FF0503"/>
    <w:rsid w:val="00FF2481"/>
    <w:rsid w:val="00FF35A1"/>
    <w:rsid w:val="00FF36DF"/>
    <w:rsid w:val="00FF3FD2"/>
    <w:rsid w:val="00FF4A4A"/>
    <w:rsid w:val="00FF6692"/>
    <w:rsid w:val="06E697D0"/>
    <w:rsid w:val="0808E14C"/>
    <w:rsid w:val="1A6887C0"/>
    <w:rsid w:val="5BBCC881"/>
    <w:rsid w:val="6DB254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C20D1"/>
  <w15:docId w15:val="{F65ACCF3-4401-4593-92DD-6B92C0083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D9"/>
  </w:style>
  <w:style w:type="paragraph" w:styleId="Heading3">
    <w:name w:val="heading 3"/>
    <w:basedOn w:val="Normal"/>
    <w:next w:val="Normal"/>
    <w:link w:val="Heading3Char"/>
    <w:uiPriority w:val="9"/>
    <w:semiHidden/>
    <w:unhideWhenUsed/>
    <w:qFormat/>
    <w:rsid w:val="00DF0D4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59B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B2520"/>
    <w:pPr>
      <w:widowControl w:val="0"/>
      <w:spacing w:after="120" w:line="640" w:lineRule="exact"/>
      <w:outlineLvl w:val="0"/>
    </w:pPr>
    <w:rPr>
      <w:rFonts w:ascii="Arial" w:eastAsia="Times" w:hAnsi="Arial" w:cs="Arial"/>
      <w:bCs/>
      <w:color w:val="686900"/>
      <w:kern w:val="28"/>
      <w:sz w:val="60"/>
      <w:szCs w:val="60"/>
      <w:lang w:eastAsia="en-GB"/>
    </w:rPr>
  </w:style>
  <w:style w:type="character" w:customStyle="1" w:styleId="TitleChar">
    <w:name w:val="Title Char"/>
    <w:basedOn w:val="DefaultParagraphFont"/>
    <w:link w:val="Title"/>
    <w:rsid w:val="001B2520"/>
    <w:rPr>
      <w:rFonts w:ascii="Arial" w:eastAsia="Times" w:hAnsi="Arial" w:cs="Arial"/>
      <w:bCs/>
      <w:color w:val="686900"/>
      <w:kern w:val="28"/>
      <w:sz w:val="60"/>
      <w:szCs w:val="60"/>
      <w:lang w:eastAsia="en-GB"/>
    </w:rPr>
  </w:style>
  <w:style w:type="table" w:styleId="TableGrid">
    <w:name w:val="Table Grid"/>
    <w:basedOn w:val="TableNormal"/>
    <w:uiPriority w:val="39"/>
    <w:rsid w:val="00480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7FEC"/>
    <w:pPr>
      <w:ind w:left="720"/>
      <w:contextualSpacing/>
    </w:pPr>
  </w:style>
  <w:style w:type="paragraph" w:styleId="Header">
    <w:name w:val="header"/>
    <w:basedOn w:val="Normal"/>
    <w:link w:val="HeaderChar"/>
    <w:uiPriority w:val="99"/>
    <w:unhideWhenUsed/>
    <w:rsid w:val="00A75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EC5"/>
  </w:style>
  <w:style w:type="paragraph" w:styleId="Footer">
    <w:name w:val="footer"/>
    <w:basedOn w:val="Normal"/>
    <w:link w:val="FooterChar"/>
    <w:uiPriority w:val="99"/>
    <w:unhideWhenUsed/>
    <w:rsid w:val="00A75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EC5"/>
  </w:style>
  <w:style w:type="paragraph" w:styleId="BalloonText">
    <w:name w:val="Balloon Text"/>
    <w:basedOn w:val="Normal"/>
    <w:link w:val="BalloonTextChar"/>
    <w:uiPriority w:val="99"/>
    <w:semiHidden/>
    <w:unhideWhenUsed/>
    <w:rsid w:val="00A75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5EC5"/>
    <w:rPr>
      <w:rFonts w:ascii="Tahoma" w:hAnsi="Tahoma" w:cs="Tahoma"/>
      <w:sz w:val="16"/>
      <w:szCs w:val="16"/>
    </w:rPr>
  </w:style>
  <w:style w:type="character" w:styleId="CommentReference">
    <w:name w:val="annotation reference"/>
    <w:basedOn w:val="DefaultParagraphFont"/>
    <w:semiHidden/>
    <w:unhideWhenUsed/>
    <w:rsid w:val="00EE16FB"/>
    <w:rPr>
      <w:sz w:val="16"/>
      <w:szCs w:val="16"/>
    </w:rPr>
  </w:style>
  <w:style w:type="paragraph" w:styleId="CommentText">
    <w:name w:val="annotation text"/>
    <w:basedOn w:val="Normal"/>
    <w:link w:val="CommentTextChar"/>
    <w:semiHidden/>
    <w:unhideWhenUsed/>
    <w:rsid w:val="00EE16FB"/>
    <w:pPr>
      <w:spacing w:line="240" w:lineRule="auto"/>
    </w:pPr>
    <w:rPr>
      <w:sz w:val="20"/>
      <w:szCs w:val="20"/>
    </w:rPr>
  </w:style>
  <w:style w:type="character" w:customStyle="1" w:styleId="CommentTextChar">
    <w:name w:val="Comment Text Char"/>
    <w:basedOn w:val="DefaultParagraphFont"/>
    <w:link w:val="CommentText"/>
    <w:semiHidden/>
    <w:rsid w:val="00EE16FB"/>
    <w:rPr>
      <w:sz w:val="20"/>
      <w:szCs w:val="20"/>
    </w:rPr>
  </w:style>
  <w:style w:type="paragraph" w:styleId="CommentSubject">
    <w:name w:val="annotation subject"/>
    <w:basedOn w:val="CommentText"/>
    <w:next w:val="CommentText"/>
    <w:link w:val="CommentSubjectChar"/>
    <w:uiPriority w:val="99"/>
    <w:semiHidden/>
    <w:unhideWhenUsed/>
    <w:rsid w:val="00EE16FB"/>
    <w:rPr>
      <w:b/>
      <w:bCs/>
    </w:rPr>
  </w:style>
  <w:style w:type="character" w:customStyle="1" w:styleId="CommentSubjectChar">
    <w:name w:val="Comment Subject Char"/>
    <w:basedOn w:val="CommentTextChar"/>
    <w:link w:val="CommentSubject"/>
    <w:uiPriority w:val="99"/>
    <w:semiHidden/>
    <w:rsid w:val="00EE16FB"/>
    <w:rPr>
      <w:b/>
      <w:bCs/>
      <w:sz w:val="20"/>
      <w:szCs w:val="20"/>
    </w:rPr>
  </w:style>
  <w:style w:type="character" w:customStyle="1" w:styleId="normaltextrun">
    <w:name w:val="normaltextrun"/>
    <w:basedOn w:val="DefaultParagraphFont"/>
    <w:rsid w:val="00AD36D0"/>
  </w:style>
  <w:style w:type="character" w:customStyle="1" w:styleId="spellingerror">
    <w:name w:val="spellingerror"/>
    <w:basedOn w:val="DefaultParagraphFont"/>
    <w:rsid w:val="00AD36D0"/>
  </w:style>
  <w:style w:type="paragraph" w:customStyle="1" w:styleId="paragraph">
    <w:name w:val="paragraph"/>
    <w:basedOn w:val="Normal"/>
    <w:rsid w:val="00AD36D0"/>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unhideWhenUsed/>
    <w:rsid w:val="003A1EE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459B4"/>
    <w:rPr>
      <w:color w:val="0000FF"/>
      <w:u w:val="single"/>
    </w:rPr>
  </w:style>
  <w:style w:type="character" w:customStyle="1" w:styleId="Heading4Char">
    <w:name w:val="Heading 4 Char"/>
    <w:basedOn w:val="DefaultParagraphFont"/>
    <w:link w:val="Heading4"/>
    <w:uiPriority w:val="9"/>
    <w:semiHidden/>
    <w:rsid w:val="009459B4"/>
    <w:rPr>
      <w:rFonts w:asciiTheme="majorHAnsi" w:eastAsiaTheme="majorEastAsia" w:hAnsiTheme="majorHAnsi" w:cstheme="majorBidi"/>
      <w:i/>
      <w:iCs/>
      <w:color w:val="365F91" w:themeColor="accent1" w:themeShade="BF"/>
    </w:rPr>
  </w:style>
  <w:style w:type="paragraph" w:styleId="PlainText">
    <w:name w:val="Plain Text"/>
    <w:basedOn w:val="Normal"/>
    <w:link w:val="PlainTextChar"/>
    <w:uiPriority w:val="99"/>
    <w:semiHidden/>
    <w:unhideWhenUsed/>
    <w:rsid w:val="00556FB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556FB2"/>
    <w:rPr>
      <w:rFonts w:ascii="Calibri" w:hAnsi="Calibri"/>
      <w:szCs w:val="21"/>
    </w:rPr>
  </w:style>
  <w:style w:type="paragraph" w:customStyle="1" w:styleId="Default">
    <w:name w:val="Default"/>
    <w:basedOn w:val="Normal"/>
    <w:rsid w:val="00416D4D"/>
    <w:pPr>
      <w:autoSpaceDE w:val="0"/>
      <w:autoSpaceDN w:val="0"/>
      <w:spacing w:after="0" w:line="240" w:lineRule="auto"/>
    </w:pPr>
    <w:rPr>
      <w:rFonts w:ascii="Trebuchet MS" w:hAnsi="Trebuchet MS" w:cs="Calibri"/>
      <w:color w:val="000000"/>
      <w:sz w:val="24"/>
      <w:szCs w:val="24"/>
      <w:lang w:eastAsia="en-GB"/>
    </w:rPr>
  </w:style>
  <w:style w:type="character" w:customStyle="1" w:styleId="Heading3Char">
    <w:name w:val="Heading 3 Char"/>
    <w:basedOn w:val="DefaultParagraphFont"/>
    <w:link w:val="Heading3"/>
    <w:uiPriority w:val="9"/>
    <w:semiHidden/>
    <w:rsid w:val="00DF0D48"/>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9237EA"/>
    <w:rPr>
      <w:color w:val="605E5C"/>
      <w:shd w:val="clear" w:color="auto" w:fill="E1DFDD"/>
    </w:rPr>
  </w:style>
  <w:style w:type="paragraph" w:styleId="FootnoteText">
    <w:name w:val="footnote text"/>
    <w:basedOn w:val="Normal"/>
    <w:link w:val="FootnoteTextChar"/>
    <w:uiPriority w:val="99"/>
    <w:semiHidden/>
    <w:unhideWhenUsed/>
    <w:rsid w:val="00D37204"/>
    <w:pPr>
      <w:spacing w:after="0" w:line="240" w:lineRule="auto"/>
    </w:pPr>
    <w:rPr>
      <w:rFonts w:ascii="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semiHidden/>
    <w:rsid w:val="00D37204"/>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D37204"/>
    <w:rPr>
      <w:vertAlign w:val="superscript"/>
    </w:rPr>
  </w:style>
  <w:style w:type="character" w:customStyle="1" w:styleId="NoSpacingChar">
    <w:name w:val="No Spacing Char"/>
    <w:basedOn w:val="DefaultParagraphFont"/>
    <w:link w:val="NoSpacing"/>
    <w:uiPriority w:val="1"/>
    <w:locked/>
    <w:rsid w:val="0015252B"/>
  </w:style>
  <w:style w:type="paragraph" w:styleId="NoSpacing">
    <w:name w:val="No Spacing"/>
    <w:basedOn w:val="Normal"/>
    <w:link w:val="NoSpacingChar"/>
    <w:uiPriority w:val="1"/>
    <w:qFormat/>
    <w:rsid w:val="0015252B"/>
    <w:pPr>
      <w:spacing w:after="0" w:line="240" w:lineRule="auto"/>
    </w:pPr>
  </w:style>
  <w:style w:type="character" w:styleId="Strong">
    <w:name w:val="Strong"/>
    <w:basedOn w:val="DefaultParagraphFont"/>
    <w:uiPriority w:val="22"/>
    <w:qFormat/>
    <w:rsid w:val="00B11A3F"/>
    <w:rPr>
      <w:b/>
      <w:bCs/>
    </w:rPr>
  </w:style>
  <w:style w:type="paragraph" w:styleId="Revision">
    <w:name w:val="Revision"/>
    <w:hidden/>
    <w:uiPriority w:val="99"/>
    <w:semiHidden/>
    <w:rsid w:val="00817B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768">
      <w:bodyDiv w:val="1"/>
      <w:marLeft w:val="0"/>
      <w:marRight w:val="0"/>
      <w:marTop w:val="0"/>
      <w:marBottom w:val="0"/>
      <w:divBdr>
        <w:top w:val="none" w:sz="0" w:space="0" w:color="auto"/>
        <w:left w:val="none" w:sz="0" w:space="0" w:color="auto"/>
        <w:bottom w:val="none" w:sz="0" w:space="0" w:color="auto"/>
        <w:right w:val="none" w:sz="0" w:space="0" w:color="auto"/>
      </w:divBdr>
    </w:div>
    <w:div w:id="106241186">
      <w:bodyDiv w:val="1"/>
      <w:marLeft w:val="0"/>
      <w:marRight w:val="0"/>
      <w:marTop w:val="0"/>
      <w:marBottom w:val="0"/>
      <w:divBdr>
        <w:top w:val="none" w:sz="0" w:space="0" w:color="auto"/>
        <w:left w:val="none" w:sz="0" w:space="0" w:color="auto"/>
        <w:bottom w:val="none" w:sz="0" w:space="0" w:color="auto"/>
        <w:right w:val="none" w:sz="0" w:space="0" w:color="auto"/>
      </w:divBdr>
      <w:divsChild>
        <w:div w:id="378941717">
          <w:marLeft w:val="0"/>
          <w:marRight w:val="0"/>
          <w:marTop w:val="0"/>
          <w:marBottom w:val="0"/>
          <w:divBdr>
            <w:top w:val="none" w:sz="0" w:space="0" w:color="auto"/>
            <w:left w:val="none" w:sz="0" w:space="0" w:color="auto"/>
            <w:bottom w:val="none" w:sz="0" w:space="0" w:color="auto"/>
            <w:right w:val="none" w:sz="0" w:space="0" w:color="auto"/>
          </w:divBdr>
        </w:div>
      </w:divsChild>
    </w:div>
    <w:div w:id="109714978">
      <w:bodyDiv w:val="1"/>
      <w:marLeft w:val="0"/>
      <w:marRight w:val="0"/>
      <w:marTop w:val="0"/>
      <w:marBottom w:val="0"/>
      <w:divBdr>
        <w:top w:val="none" w:sz="0" w:space="0" w:color="auto"/>
        <w:left w:val="none" w:sz="0" w:space="0" w:color="auto"/>
        <w:bottom w:val="none" w:sz="0" w:space="0" w:color="auto"/>
        <w:right w:val="none" w:sz="0" w:space="0" w:color="auto"/>
      </w:divBdr>
    </w:div>
    <w:div w:id="109785630">
      <w:bodyDiv w:val="1"/>
      <w:marLeft w:val="0"/>
      <w:marRight w:val="0"/>
      <w:marTop w:val="0"/>
      <w:marBottom w:val="0"/>
      <w:divBdr>
        <w:top w:val="none" w:sz="0" w:space="0" w:color="auto"/>
        <w:left w:val="none" w:sz="0" w:space="0" w:color="auto"/>
        <w:bottom w:val="none" w:sz="0" w:space="0" w:color="auto"/>
        <w:right w:val="none" w:sz="0" w:space="0" w:color="auto"/>
      </w:divBdr>
    </w:div>
    <w:div w:id="164827068">
      <w:bodyDiv w:val="1"/>
      <w:marLeft w:val="0"/>
      <w:marRight w:val="0"/>
      <w:marTop w:val="0"/>
      <w:marBottom w:val="0"/>
      <w:divBdr>
        <w:top w:val="none" w:sz="0" w:space="0" w:color="auto"/>
        <w:left w:val="none" w:sz="0" w:space="0" w:color="auto"/>
        <w:bottom w:val="none" w:sz="0" w:space="0" w:color="auto"/>
        <w:right w:val="none" w:sz="0" w:space="0" w:color="auto"/>
      </w:divBdr>
    </w:div>
    <w:div w:id="173543647">
      <w:bodyDiv w:val="1"/>
      <w:marLeft w:val="0"/>
      <w:marRight w:val="0"/>
      <w:marTop w:val="0"/>
      <w:marBottom w:val="0"/>
      <w:divBdr>
        <w:top w:val="none" w:sz="0" w:space="0" w:color="auto"/>
        <w:left w:val="none" w:sz="0" w:space="0" w:color="auto"/>
        <w:bottom w:val="none" w:sz="0" w:space="0" w:color="auto"/>
        <w:right w:val="none" w:sz="0" w:space="0" w:color="auto"/>
      </w:divBdr>
    </w:div>
    <w:div w:id="270742695">
      <w:bodyDiv w:val="1"/>
      <w:marLeft w:val="0"/>
      <w:marRight w:val="0"/>
      <w:marTop w:val="0"/>
      <w:marBottom w:val="0"/>
      <w:divBdr>
        <w:top w:val="none" w:sz="0" w:space="0" w:color="auto"/>
        <w:left w:val="none" w:sz="0" w:space="0" w:color="auto"/>
        <w:bottom w:val="none" w:sz="0" w:space="0" w:color="auto"/>
        <w:right w:val="none" w:sz="0" w:space="0" w:color="auto"/>
      </w:divBdr>
    </w:div>
    <w:div w:id="316081566">
      <w:bodyDiv w:val="1"/>
      <w:marLeft w:val="0"/>
      <w:marRight w:val="0"/>
      <w:marTop w:val="0"/>
      <w:marBottom w:val="0"/>
      <w:divBdr>
        <w:top w:val="none" w:sz="0" w:space="0" w:color="auto"/>
        <w:left w:val="none" w:sz="0" w:space="0" w:color="auto"/>
        <w:bottom w:val="none" w:sz="0" w:space="0" w:color="auto"/>
        <w:right w:val="none" w:sz="0" w:space="0" w:color="auto"/>
      </w:divBdr>
    </w:div>
    <w:div w:id="330374360">
      <w:bodyDiv w:val="1"/>
      <w:marLeft w:val="0"/>
      <w:marRight w:val="0"/>
      <w:marTop w:val="0"/>
      <w:marBottom w:val="0"/>
      <w:divBdr>
        <w:top w:val="none" w:sz="0" w:space="0" w:color="auto"/>
        <w:left w:val="none" w:sz="0" w:space="0" w:color="auto"/>
        <w:bottom w:val="none" w:sz="0" w:space="0" w:color="auto"/>
        <w:right w:val="none" w:sz="0" w:space="0" w:color="auto"/>
      </w:divBdr>
    </w:div>
    <w:div w:id="356276069">
      <w:bodyDiv w:val="1"/>
      <w:marLeft w:val="0"/>
      <w:marRight w:val="0"/>
      <w:marTop w:val="0"/>
      <w:marBottom w:val="0"/>
      <w:divBdr>
        <w:top w:val="none" w:sz="0" w:space="0" w:color="auto"/>
        <w:left w:val="none" w:sz="0" w:space="0" w:color="auto"/>
        <w:bottom w:val="none" w:sz="0" w:space="0" w:color="auto"/>
        <w:right w:val="none" w:sz="0" w:space="0" w:color="auto"/>
      </w:divBdr>
    </w:div>
    <w:div w:id="365837480">
      <w:bodyDiv w:val="1"/>
      <w:marLeft w:val="0"/>
      <w:marRight w:val="0"/>
      <w:marTop w:val="0"/>
      <w:marBottom w:val="0"/>
      <w:divBdr>
        <w:top w:val="none" w:sz="0" w:space="0" w:color="auto"/>
        <w:left w:val="none" w:sz="0" w:space="0" w:color="auto"/>
        <w:bottom w:val="none" w:sz="0" w:space="0" w:color="auto"/>
        <w:right w:val="none" w:sz="0" w:space="0" w:color="auto"/>
      </w:divBdr>
    </w:div>
    <w:div w:id="368992041">
      <w:bodyDiv w:val="1"/>
      <w:marLeft w:val="0"/>
      <w:marRight w:val="0"/>
      <w:marTop w:val="0"/>
      <w:marBottom w:val="0"/>
      <w:divBdr>
        <w:top w:val="none" w:sz="0" w:space="0" w:color="auto"/>
        <w:left w:val="none" w:sz="0" w:space="0" w:color="auto"/>
        <w:bottom w:val="none" w:sz="0" w:space="0" w:color="auto"/>
        <w:right w:val="none" w:sz="0" w:space="0" w:color="auto"/>
      </w:divBdr>
    </w:div>
    <w:div w:id="403072080">
      <w:bodyDiv w:val="1"/>
      <w:marLeft w:val="0"/>
      <w:marRight w:val="0"/>
      <w:marTop w:val="0"/>
      <w:marBottom w:val="0"/>
      <w:divBdr>
        <w:top w:val="none" w:sz="0" w:space="0" w:color="auto"/>
        <w:left w:val="none" w:sz="0" w:space="0" w:color="auto"/>
        <w:bottom w:val="none" w:sz="0" w:space="0" w:color="auto"/>
        <w:right w:val="none" w:sz="0" w:space="0" w:color="auto"/>
      </w:divBdr>
    </w:div>
    <w:div w:id="499271695">
      <w:bodyDiv w:val="1"/>
      <w:marLeft w:val="0"/>
      <w:marRight w:val="0"/>
      <w:marTop w:val="0"/>
      <w:marBottom w:val="0"/>
      <w:divBdr>
        <w:top w:val="none" w:sz="0" w:space="0" w:color="auto"/>
        <w:left w:val="none" w:sz="0" w:space="0" w:color="auto"/>
        <w:bottom w:val="none" w:sz="0" w:space="0" w:color="auto"/>
        <w:right w:val="none" w:sz="0" w:space="0" w:color="auto"/>
      </w:divBdr>
    </w:div>
    <w:div w:id="499932734">
      <w:bodyDiv w:val="1"/>
      <w:marLeft w:val="0"/>
      <w:marRight w:val="0"/>
      <w:marTop w:val="0"/>
      <w:marBottom w:val="0"/>
      <w:divBdr>
        <w:top w:val="none" w:sz="0" w:space="0" w:color="auto"/>
        <w:left w:val="none" w:sz="0" w:space="0" w:color="auto"/>
        <w:bottom w:val="none" w:sz="0" w:space="0" w:color="auto"/>
        <w:right w:val="none" w:sz="0" w:space="0" w:color="auto"/>
      </w:divBdr>
    </w:div>
    <w:div w:id="552010024">
      <w:bodyDiv w:val="1"/>
      <w:marLeft w:val="0"/>
      <w:marRight w:val="0"/>
      <w:marTop w:val="0"/>
      <w:marBottom w:val="0"/>
      <w:divBdr>
        <w:top w:val="none" w:sz="0" w:space="0" w:color="auto"/>
        <w:left w:val="none" w:sz="0" w:space="0" w:color="auto"/>
        <w:bottom w:val="none" w:sz="0" w:space="0" w:color="auto"/>
        <w:right w:val="none" w:sz="0" w:space="0" w:color="auto"/>
      </w:divBdr>
    </w:div>
    <w:div w:id="569658723">
      <w:bodyDiv w:val="1"/>
      <w:marLeft w:val="0"/>
      <w:marRight w:val="0"/>
      <w:marTop w:val="0"/>
      <w:marBottom w:val="0"/>
      <w:divBdr>
        <w:top w:val="none" w:sz="0" w:space="0" w:color="auto"/>
        <w:left w:val="none" w:sz="0" w:space="0" w:color="auto"/>
        <w:bottom w:val="none" w:sz="0" w:space="0" w:color="auto"/>
        <w:right w:val="none" w:sz="0" w:space="0" w:color="auto"/>
      </w:divBdr>
    </w:div>
    <w:div w:id="585774192">
      <w:bodyDiv w:val="1"/>
      <w:marLeft w:val="0"/>
      <w:marRight w:val="0"/>
      <w:marTop w:val="0"/>
      <w:marBottom w:val="0"/>
      <w:divBdr>
        <w:top w:val="none" w:sz="0" w:space="0" w:color="auto"/>
        <w:left w:val="none" w:sz="0" w:space="0" w:color="auto"/>
        <w:bottom w:val="none" w:sz="0" w:space="0" w:color="auto"/>
        <w:right w:val="none" w:sz="0" w:space="0" w:color="auto"/>
      </w:divBdr>
    </w:div>
    <w:div w:id="623541195">
      <w:bodyDiv w:val="1"/>
      <w:marLeft w:val="0"/>
      <w:marRight w:val="0"/>
      <w:marTop w:val="0"/>
      <w:marBottom w:val="0"/>
      <w:divBdr>
        <w:top w:val="none" w:sz="0" w:space="0" w:color="auto"/>
        <w:left w:val="none" w:sz="0" w:space="0" w:color="auto"/>
        <w:bottom w:val="none" w:sz="0" w:space="0" w:color="auto"/>
        <w:right w:val="none" w:sz="0" w:space="0" w:color="auto"/>
      </w:divBdr>
    </w:div>
    <w:div w:id="631252777">
      <w:bodyDiv w:val="1"/>
      <w:marLeft w:val="0"/>
      <w:marRight w:val="0"/>
      <w:marTop w:val="0"/>
      <w:marBottom w:val="0"/>
      <w:divBdr>
        <w:top w:val="none" w:sz="0" w:space="0" w:color="auto"/>
        <w:left w:val="none" w:sz="0" w:space="0" w:color="auto"/>
        <w:bottom w:val="none" w:sz="0" w:space="0" w:color="auto"/>
        <w:right w:val="none" w:sz="0" w:space="0" w:color="auto"/>
      </w:divBdr>
      <w:divsChild>
        <w:div w:id="982853943">
          <w:marLeft w:val="0"/>
          <w:marRight w:val="0"/>
          <w:marTop w:val="0"/>
          <w:marBottom w:val="0"/>
          <w:divBdr>
            <w:top w:val="none" w:sz="0" w:space="0" w:color="auto"/>
            <w:left w:val="none" w:sz="0" w:space="0" w:color="auto"/>
            <w:bottom w:val="none" w:sz="0" w:space="0" w:color="auto"/>
            <w:right w:val="none" w:sz="0" w:space="0" w:color="auto"/>
          </w:divBdr>
        </w:div>
      </w:divsChild>
    </w:div>
    <w:div w:id="634608175">
      <w:bodyDiv w:val="1"/>
      <w:marLeft w:val="0"/>
      <w:marRight w:val="0"/>
      <w:marTop w:val="0"/>
      <w:marBottom w:val="0"/>
      <w:divBdr>
        <w:top w:val="none" w:sz="0" w:space="0" w:color="auto"/>
        <w:left w:val="none" w:sz="0" w:space="0" w:color="auto"/>
        <w:bottom w:val="none" w:sz="0" w:space="0" w:color="auto"/>
        <w:right w:val="none" w:sz="0" w:space="0" w:color="auto"/>
      </w:divBdr>
    </w:div>
    <w:div w:id="678780123">
      <w:bodyDiv w:val="1"/>
      <w:marLeft w:val="0"/>
      <w:marRight w:val="0"/>
      <w:marTop w:val="0"/>
      <w:marBottom w:val="0"/>
      <w:divBdr>
        <w:top w:val="none" w:sz="0" w:space="0" w:color="auto"/>
        <w:left w:val="none" w:sz="0" w:space="0" w:color="auto"/>
        <w:bottom w:val="none" w:sz="0" w:space="0" w:color="auto"/>
        <w:right w:val="none" w:sz="0" w:space="0" w:color="auto"/>
      </w:divBdr>
    </w:div>
    <w:div w:id="687948875">
      <w:bodyDiv w:val="1"/>
      <w:marLeft w:val="0"/>
      <w:marRight w:val="0"/>
      <w:marTop w:val="0"/>
      <w:marBottom w:val="0"/>
      <w:divBdr>
        <w:top w:val="none" w:sz="0" w:space="0" w:color="auto"/>
        <w:left w:val="none" w:sz="0" w:space="0" w:color="auto"/>
        <w:bottom w:val="none" w:sz="0" w:space="0" w:color="auto"/>
        <w:right w:val="none" w:sz="0" w:space="0" w:color="auto"/>
      </w:divBdr>
      <w:divsChild>
        <w:div w:id="912473630">
          <w:marLeft w:val="0"/>
          <w:marRight w:val="0"/>
          <w:marTop w:val="0"/>
          <w:marBottom w:val="0"/>
          <w:divBdr>
            <w:top w:val="none" w:sz="0" w:space="0" w:color="auto"/>
            <w:left w:val="none" w:sz="0" w:space="0" w:color="auto"/>
            <w:bottom w:val="none" w:sz="0" w:space="0" w:color="auto"/>
            <w:right w:val="none" w:sz="0" w:space="0" w:color="auto"/>
          </w:divBdr>
        </w:div>
      </w:divsChild>
    </w:div>
    <w:div w:id="699478769">
      <w:bodyDiv w:val="1"/>
      <w:marLeft w:val="0"/>
      <w:marRight w:val="0"/>
      <w:marTop w:val="0"/>
      <w:marBottom w:val="0"/>
      <w:divBdr>
        <w:top w:val="none" w:sz="0" w:space="0" w:color="auto"/>
        <w:left w:val="none" w:sz="0" w:space="0" w:color="auto"/>
        <w:bottom w:val="none" w:sz="0" w:space="0" w:color="auto"/>
        <w:right w:val="none" w:sz="0" w:space="0" w:color="auto"/>
      </w:divBdr>
    </w:div>
    <w:div w:id="728647033">
      <w:bodyDiv w:val="1"/>
      <w:marLeft w:val="0"/>
      <w:marRight w:val="0"/>
      <w:marTop w:val="0"/>
      <w:marBottom w:val="0"/>
      <w:divBdr>
        <w:top w:val="none" w:sz="0" w:space="0" w:color="auto"/>
        <w:left w:val="none" w:sz="0" w:space="0" w:color="auto"/>
        <w:bottom w:val="none" w:sz="0" w:space="0" w:color="auto"/>
        <w:right w:val="none" w:sz="0" w:space="0" w:color="auto"/>
      </w:divBdr>
    </w:div>
    <w:div w:id="732313037">
      <w:bodyDiv w:val="1"/>
      <w:marLeft w:val="0"/>
      <w:marRight w:val="0"/>
      <w:marTop w:val="0"/>
      <w:marBottom w:val="0"/>
      <w:divBdr>
        <w:top w:val="none" w:sz="0" w:space="0" w:color="auto"/>
        <w:left w:val="none" w:sz="0" w:space="0" w:color="auto"/>
        <w:bottom w:val="none" w:sz="0" w:space="0" w:color="auto"/>
        <w:right w:val="none" w:sz="0" w:space="0" w:color="auto"/>
      </w:divBdr>
    </w:div>
    <w:div w:id="773283486">
      <w:bodyDiv w:val="1"/>
      <w:marLeft w:val="0"/>
      <w:marRight w:val="0"/>
      <w:marTop w:val="0"/>
      <w:marBottom w:val="0"/>
      <w:divBdr>
        <w:top w:val="none" w:sz="0" w:space="0" w:color="auto"/>
        <w:left w:val="none" w:sz="0" w:space="0" w:color="auto"/>
        <w:bottom w:val="none" w:sz="0" w:space="0" w:color="auto"/>
        <w:right w:val="none" w:sz="0" w:space="0" w:color="auto"/>
      </w:divBdr>
    </w:div>
    <w:div w:id="782502717">
      <w:bodyDiv w:val="1"/>
      <w:marLeft w:val="0"/>
      <w:marRight w:val="0"/>
      <w:marTop w:val="0"/>
      <w:marBottom w:val="0"/>
      <w:divBdr>
        <w:top w:val="none" w:sz="0" w:space="0" w:color="auto"/>
        <w:left w:val="none" w:sz="0" w:space="0" w:color="auto"/>
        <w:bottom w:val="none" w:sz="0" w:space="0" w:color="auto"/>
        <w:right w:val="none" w:sz="0" w:space="0" w:color="auto"/>
      </w:divBdr>
    </w:div>
    <w:div w:id="800659254">
      <w:bodyDiv w:val="1"/>
      <w:marLeft w:val="0"/>
      <w:marRight w:val="0"/>
      <w:marTop w:val="0"/>
      <w:marBottom w:val="0"/>
      <w:divBdr>
        <w:top w:val="none" w:sz="0" w:space="0" w:color="auto"/>
        <w:left w:val="none" w:sz="0" w:space="0" w:color="auto"/>
        <w:bottom w:val="none" w:sz="0" w:space="0" w:color="auto"/>
        <w:right w:val="none" w:sz="0" w:space="0" w:color="auto"/>
      </w:divBdr>
    </w:div>
    <w:div w:id="871918074">
      <w:bodyDiv w:val="1"/>
      <w:marLeft w:val="0"/>
      <w:marRight w:val="0"/>
      <w:marTop w:val="0"/>
      <w:marBottom w:val="0"/>
      <w:divBdr>
        <w:top w:val="none" w:sz="0" w:space="0" w:color="auto"/>
        <w:left w:val="none" w:sz="0" w:space="0" w:color="auto"/>
        <w:bottom w:val="none" w:sz="0" w:space="0" w:color="auto"/>
        <w:right w:val="none" w:sz="0" w:space="0" w:color="auto"/>
      </w:divBdr>
    </w:div>
    <w:div w:id="874849375">
      <w:bodyDiv w:val="1"/>
      <w:marLeft w:val="0"/>
      <w:marRight w:val="0"/>
      <w:marTop w:val="0"/>
      <w:marBottom w:val="0"/>
      <w:divBdr>
        <w:top w:val="none" w:sz="0" w:space="0" w:color="auto"/>
        <w:left w:val="none" w:sz="0" w:space="0" w:color="auto"/>
        <w:bottom w:val="none" w:sz="0" w:space="0" w:color="auto"/>
        <w:right w:val="none" w:sz="0" w:space="0" w:color="auto"/>
      </w:divBdr>
    </w:div>
    <w:div w:id="887687974">
      <w:bodyDiv w:val="1"/>
      <w:marLeft w:val="0"/>
      <w:marRight w:val="0"/>
      <w:marTop w:val="0"/>
      <w:marBottom w:val="0"/>
      <w:divBdr>
        <w:top w:val="none" w:sz="0" w:space="0" w:color="auto"/>
        <w:left w:val="none" w:sz="0" w:space="0" w:color="auto"/>
        <w:bottom w:val="none" w:sz="0" w:space="0" w:color="auto"/>
        <w:right w:val="none" w:sz="0" w:space="0" w:color="auto"/>
      </w:divBdr>
    </w:div>
    <w:div w:id="889997237">
      <w:bodyDiv w:val="1"/>
      <w:marLeft w:val="0"/>
      <w:marRight w:val="0"/>
      <w:marTop w:val="0"/>
      <w:marBottom w:val="0"/>
      <w:divBdr>
        <w:top w:val="none" w:sz="0" w:space="0" w:color="auto"/>
        <w:left w:val="none" w:sz="0" w:space="0" w:color="auto"/>
        <w:bottom w:val="none" w:sz="0" w:space="0" w:color="auto"/>
        <w:right w:val="none" w:sz="0" w:space="0" w:color="auto"/>
      </w:divBdr>
    </w:div>
    <w:div w:id="983434124">
      <w:bodyDiv w:val="1"/>
      <w:marLeft w:val="0"/>
      <w:marRight w:val="0"/>
      <w:marTop w:val="0"/>
      <w:marBottom w:val="0"/>
      <w:divBdr>
        <w:top w:val="none" w:sz="0" w:space="0" w:color="auto"/>
        <w:left w:val="none" w:sz="0" w:space="0" w:color="auto"/>
        <w:bottom w:val="none" w:sz="0" w:space="0" w:color="auto"/>
        <w:right w:val="none" w:sz="0" w:space="0" w:color="auto"/>
      </w:divBdr>
    </w:div>
    <w:div w:id="995231492">
      <w:bodyDiv w:val="1"/>
      <w:marLeft w:val="0"/>
      <w:marRight w:val="0"/>
      <w:marTop w:val="0"/>
      <w:marBottom w:val="0"/>
      <w:divBdr>
        <w:top w:val="none" w:sz="0" w:space="0" w:color="auto"/>
        <w:left w:val="none" w:sz="0" w:space="0" w:color="auto"/>
        <w:bottom w:val="none" w:sz="0" w:space="0" w:color="auto"/>
        <w:right w:val="none" w:sz="0" w:space="0" w:color="auto"/>
      </w:divBdr>
    </w:div>
    <w:div w:id="1003974861">
      <w:bodyDiv w:val="1"/>
      <w:marLeft w:val="0"/>
      <w:marRight w:val="0"/>
      <w:marTop w:val="0"/>
      <w:marBottom w:val="0"/>
      <w:divBdr>
        <w:top w:val="none" w:sz="0" w:space="0" w:color="auto"/>
        <w:left w:val="none" w:sz="0" w:space="0" w:color="auto"/>
        <w:bottom w:val="none" w:sz="0" w:space="0" w:color="auto"/>
        <w:right w:val="none" w:sz="0" w:space="0" w:color="auto"/>
      </w:divBdr>
    </w:div>
    <w:div w:id="1024597395">
      <w:bodyDiv w:val="1"/>
      <w:marLeft w:val="0"/>
      <w:marRight w:val="0"/>
      <w:marTop w:val="0"/>
      <w:marBottom w:val="0"/>
      <w:divBdr>
        <w:top w:val="none" w:sz="0" w:space="0" w:color="auto"/>
        <w:left w:val="none" w:sz="0" w:space="0" w:color="auto"/>
        <w:bottom w:val="none" w:sz="0" w:space="0" w:color="auto"/>
        <w:right w:val="none" w:sz="0" w:space="0" w:color="auto"/>
      </w:divBdr>
    </w:div>
    <w:div w:id="1027871758">
      <w:bodyDiv w:val="1"/>
      <w:marLeft w:val="0"/>
      <w:marRight w:val="0"/>
      <w:marTop w:val="0"/>
      <w:marBottom w:val="0"/>
      <w:divBdr>
        <w:top w:val="none" w:sz="0" w:space="0" w:color="auto"/>
        <w:left w:val="none" w:sz="0" w:space="0" w:color="auto"/>
        <w:bottom w:val="none" w:sz="0" w:space="0" w:color="auto"/>
        <w:right w:val="none" w:sz="0" w:space="0" w:color="auto"/>
      </w:divBdr>
    </w:div>
    <w:div w:id="1038507624">
      <w:bodyDiv w:val="1"/>
      <w:marLeft w:val="0"/>
      <w:marRight w:val="0"/>
      <w:marTop w:val="0"/>
      <w:marBottom w:val="0"/>
      <w:divBdr>
        <w:top w:val="none" w:sz="0" w:space="0" w:color="auto"/>
        <w:left w:val="none" w:sz="0" w:space="0" w:color="auto"/>
        <w:bottom w:val="none" w:sz="0" w:space="0" w:color="auto"/>
        <w:right w:val="none" w:sz="0" w:space="0" w:color="auto"/>
      </w:divBdr>
    </w:div>
    <w:div w:id="1044526810">
      <w:bodyDiv w:val="1"/>
      <w:marLeft w:val="0"/>
      <w:marRight w:val="0"/>
      <w:marTop w:val="0"/>
      <w:marBottom w:val="0"/>
      <w:divBdr>
        <w:top w:val="none" w:sz="0" w:space="0" w:color="auto"/>
        <w:left w:val="none" w:sz="0" w:space="0" w:color="auto"/>
        <w:bottom w:val="none" w:sz="0" w:space="0" w:color="auto"/>
        <w:right w:val="none" w:sz="0" w:space="0" w:color="auto"/>
      </w:divBdr>
    </w:div>
    <w:div w:id="1072041862">
      <w:bodyDiv w:val="1"/>
      <w:marLeft w:val="0"/>
      <w:marRight w:val="0"/>
      <w:marTop w:val="0"/>
      <w:marBottom w:val="0"/>
      <w:divBdr>
        <w:top w:val="none" w:sz="0" w:space="0" w:color="auto"/>
        <w:left w:val="none" w:sz="0" w:space="0" w:color="auto"/>
        <w:bottom w:val="none" w:sz="0" w:space="0" w:color="auto"/>
        <w:right w:val="none" w:sz="0" w:space="0" w:color="auto"/>
      </w:divBdr>
    </w:div>
    <w:div w:id="1160462622">
      <w:bodyDiv w:val="1"/>
      <w:marLeft w:val="0"/>
      <w:marRight w:val="0"/>
      <w:marTop w:val="0"/>
      <w:marBottom w:val="0"/>
      <w:divBdr>
        <w:top w:val="none" w:sz="0" w:space="0" w:color="auto"/>
        <w:left w:val="none" w:sz="0" w:space="0" w:color="auto"/>
        <w:bottom w:val="none" w:sz="0" w:space="0" w:color="auto"/>
        <w:right w:val="none" w:sz="0" w:space="0" w:color="auto"/>
      </w:divBdr>
    </w:div>
    <w:div w:id="1193491614">
      <w:bodyDiv w:val="1"/>
      <w:marLeft w:val="0"/>
      <w:marRight w:val="0"/>
      <w:marTop w:val="0"/>
      <w:marBottom w:val="0"/>
      <w:divBdr>
        <w:top w:val="none" w:sz="0" w:space="0" w:color="auto"/>
        <w:left w:val="none" w:sz="0" w:space="0" w:color="auto"/>
        <w:bottom w:val="none" w:sz="0" w:space="0" w:color="auto"/>
        <w:right w:val="none" w:sz="0" w:space="0" w:color="auto"/>
      </w:divBdr>
    </w:div>
    <w:div w:id="1259288055">
      <w:bodyDiv w:val="1"/>
      <w:marLeft w:val="0"/>
      <w:marRight w:val="0"/>
      <w:marTop w:val="0"/>
      <w:marBottom w:val="0"/>
      <w:divBdr>
        <w:top w:val="none" w:sz="0" w:space="0" w:color="auto"/>
        <w:left w:val="none" w:sz="0" w:space="0" w:color="auto"/>
        <w:bottom w:val="none" w:sz="0" w:space="0" w:color="auto"/>
        <w:right w:val="none" w:sz="0" w:space="0" w:color="auto"/>
      </w:divBdr>
      <w:divsChild>
        <w:div w:id="1943610346">
          <w:marLeft w:val="0"/>
          <w:marRight w:val="0"/>
          <w:marTop w:val="0"/>
          <w:marBottom w:val="0"/>
          <w:divBdr>
            <w:top w:val="none" w:sz="0" w:space="0" w:color="auto"/>
            <w:left w:val="none" w:sz="0" w:space="0" w:color="auto"/>
            <w:bottom w:val="none" w:sz="0" w:space="0" w:color="auto"/>
            <w:right w:val="none" w:sz="0" w:space="0" w:color="auto"/>
          </w:divBdr>
        </w:div>
      </w:divsChild>
    </w:div>
    <w:div w:id="1317413988">
      <w:bodyDiv w:val="1"/>
      <w:marLeft w:val="0"/>
      <w:marRight w:val="0"/>
      <w:marTop w:val="0"/>
      <w:marBottom w:val="0"/>
      <w:divBdr>
        <w:top w:val="none" w:sz="0" w:space="0" w:color="auto"/>
        <w:left w:val="none" w:sz="0" w:space="0" w:color="auto"/>
        <w:bottom w:val="none" w:sz="0" w:space="0" w:color="auto"/>
        <w:right w:val="none" w:sz="0" w:space="0" w:color="auto"/>
      </w:divBdr>
    </w:div>
    <w:div w:id="1339116780">
      <w:bodyDiv w:val="1"/>
      <w:marLeft w:val="0"/>
      <w:marRight w:val="0"/>
      <w:marTop w:val="0"/>
      <w:marBottom w:val="0"/>
      <w:divBdr>
        <w:top w:val="none" w:sz="0" w:space="0" w:color="auto"/>
        <w:left w:val="none" w:sz="0" w:space="0" w:color="auto"/>
        <w:bottom w:val="none" w:sz="0" w:space="0" w:color="auto"/>
        <w:right w:val="none" w:sz="0" w:space="0" w:color="auto"/>
      </w:divBdr>
      <w:divsChild>
        <w:div w:id="1570115570">
          <w:marLeft w:val="0"/>
          <w:marRight w:val="0"/>
          <w:marTop w:val="0"/>
          <w:marBottom w:val="0"/>
          <w:divBdr>
            <w:top w:val="none" w:sz="0" w:space="0" w:color="auto"/>
            <w:left w:val="none" w:sz="0" w:space="0" w:color="auto"/>
            <w:bottom w:val="none" w:sz="0" w:space="0" w:color="auto"/>
            <w:right w:val="none" w:sz="0" w:space="0" w:color="auto"/>
          </w:divBdr>
        </w:div>
      </w:divsChild>
    </w:div>
    <w:div w:id="1354310033">
      <w:bodyDiv w:val="1"/>
      <w:marLeft w:val="0"/>
      <w:marRight w:val="0"/>
      <w:marTop w:val="0"/>
      <w:marBottom w:val="0"/>
      <w:divBdr>
        <w:top w:val="none" w:sz="0" w:space="0" w:color="auto"/>
        <w:left w:val="none" w:sz="0" w:space="0" w:color="auto"/>
        <w:bottom w:val="none" w:sz="0" w:space="0" w:color="auto"/>
        <w:right w:val="none" w:sz="0" w:space="0" w:color="auto"/>
      </w:divBdr>
    </w:div>
    <w:div w:id="1357655763">
      <w:bodyDiv w:val="1"/>
      <w:marLeft w:val="0"/>
      <w:marRight w:val="0"/>
      <w:marTop w:val="0"/>
      <w:marBottom w:val="0"/>
      <w:divBdr>
        <w:top w:val="none" w:sz="0" w:space="0" w:color="auto"/>
        <w:left w:val="none" w:sz="0" w:space="0" w:color="auto"/>
        <w:bottom w:val="none" w:sz="0" w:space="0" w:color="auto"/>
        <w:right w:val="none" w:sz="0" w:space="0" w:color="auto"/>
      </w:divBdr>
    </w:div>
    <w:div w:id="1379893129">
      <w:bodyDiv w:val="1"/>
      <w:marLeft w:val="0"/>
      <w:marRight w:val="0"/>
      <w:marTop w:val="0"/>
      <w:marBottom w:val="0"/>
      <w:divBdr>
        <w:top w:val="none" w:sz="0" w:space="0" w:color="auto"/>
        <w:left w:val="none" w:sz="0" w:space="0" w:color="auto"/>
        <w:bottom w:val="none" w:sz="0" w:space="0" w:color="auto"/>
        <w:right w:val="none" w:sz="0" w:space="0" w:color="auto"/>
      </w:divBdr>
    </w:div>
    <w:div w:id="1382754512">
      <w:bodyDiv w:val="1"/>
      <w:marLeft w:val="0"/>
      <w:marRight w:val="0"/>
      <w:marTop w:val="0"/>
      <w:marBottom w:val="0"/>
      <w:divBdr>
        <w:top w:val="none" w:sz="0" w:space="0" w:color="auto"/>
        <w:left w:val="none" w:sz="0" w:space="0" w:color="auto"/>
        <w:bottom w:val="none" w:sz="0" w:space="0" w:color="auto"/>
        <w:right w:val="none" w:sz="0" w:space="0" w:color="auto"/>
      </w:divBdr>
    </w:div>
    <w:div w:id="1388526806">
      <w:bodyDiv w:val="1"/>
      <w:marLeft w:val="0"/>
      <w:marRight w:val="0"/>
      <w:marTop w:val="0"/>
      <w:marBottom w:val="0"/>
      <w:divBdr>
        <w:top w:val="none" w:sz="0" w:space="0" w:color="auto"/>
        <w:left w:val="none" w:sz="0" w:space="0" w:color="auto"/>
        <w:bottom w:val="none" w:sz="0" w:space="0" w:color="auto"/>
        <w:right w:val="none" w:sz="0" w:space="0" w:color="auto"/>
      </w:divBdr>
    </w:div>
    <w:div w:id="1393695316">
      <w:bodyDiv w:val="1"/>
      <w:marLeft w:val="0"/>
      <w:marRight w:val="0"/>
      <w:marTop w:val="0"/>
      <w:marBottom w:val="0"/>
      <w:divBdr>
        <w:top w:val="none" w:sz="0" w:space="0" w:color="auto"/>
        <w:left w:val="none" w:sz="0" w:space="0" w:color="auto"/>
        <w:bottom w:val="none" w:sz="0" w:space="0" w:color="auto"/>
        <w:right w:val="none" w:sz="0" w:space="0" w:color="auto"/>
      </w:divBdr>
    </w:div>
    <w:div w:id="1442070500">
      <w:bodyDiv w:val="1"/>
      <w:marLeft w:val="0"/>
      <w:marRight w:val="0"/>
      <w:marTop w:val="0"/>
      <w:marBottom w:val="0"/>
      <w:divBdr>
        <w:top w:val="none" w:sz="0" w:space="0" w:color="auto"/>
        <w:left w:val="none" w:sz="0" w:space="0" w:color="auto"/>
        <w:bottom w:val="none" w:sz="0" w:space="0" w:color="auto"/>
        <w:right w:val="none" w:sz="0" w:space="0" w:color="auto"/>
      </w:divBdr>
      <w:divsChild>
        <w:div w:id="727996087">
          <w:marLeft w:val="0"/>
          <w:marRight w:val="0"/>
          <w:marTop w:val="0"/>
          <w:marBottom w:val="0"/>
          <w:divBdr>
            <w:top w:val="none" w:sz="0" w:space="0" w:color="auto"/>
            <w:left w:val="none" w:sz="0" w:space="0" w:color="auto"/>
            <w:bottom w:val="none" w:sz="0" w:space="0" w:color="auto"/>
            <w:right w:val="none" w:sz="0" w:space="0" w:color="auto"/>
          </w:divBdr>
          <w:divsChild>
            <w:div w:id="115005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5197">
      <w:bodyDiv w:val="1"/>
      <w:marLeft w:val="0"/>
      <w:marRight w:val="0"/>
      <w:marTop w:val="0"/>
      <w:marBottom w:val="0"/>
      <w:divBdr>
        <w:top w:val="none" w:sz="0" w:space="0" w:color="auto"/>
        <w:left w:val="none" w:sz="0" w:space="0" w:color="auto"/>
        <w:bottom w:val="none" w:sz="0" w:space="0" w:color="auto"/>
        <w:right w:val="none" w:sz="0" w:space="0" w:color="auto"/>
      </w:divBdr>
    </w:div>
    <w:div w:id="1488209156">
      <w:bodyDiv w:val="1"/>
      <w:marLeft w:val="0"/>
      <w:marRight w:val="0"/>
      <w:marTop w:val="0"/>
      <w:marBottom w:val="0"/>
      <w:divBdr>
        <w:top w:val="none" w:sz="0" w:space="0" w:color="auto"/>
        <w:left w:val="none" w:sz="0" w:space="0" w:color="auto"/>
        <w:bottom w:val="none" w:sz="0" w:space="0" w:color="auto"/>
        <w:right w:val="none" w:sz="0" w:space="0" w:color="auto"/>
      </w:divBdr>
    </w:div>
    <w:div w:id="1498157917">
      <w:bodyDiv w:val="1"/>
      <w:marLeft w:val="0"/>
      <w:marRight w:val="0"/>
      <w:marTop w:val="0"/>
      <w:marBottom w:val="0"/>
      <w:divBdr>
        <w:top w:val="none" w:sz="0" w:space="0" w:color="auto"/>
        <w:left w:val="none" w:sz="0" w:space="0" w:color="auto"/>
        <w:bottom w:val="none" w:sz="0" w:space="0" w:color="auto"/>
        <w:right w:val="none" w:sz="0" w:space="0" w:color="auto"/>
      </w:divBdr>
    </w:div>
    <w:div w:id="1503398139">
      <w:bodyDiv w:val="1"/>
      <w:marLeft w:val="0"/>
      <w:marRight w:val="0"/>
      <w:marTop w:val="0"/>
      <w:marBottom w:val="0"/>
      <w:divBdr>
        <w:top w:val="none" w:sz="0" w:space="0" w:color="auto"/>
        <w:left w:val="none" w:sz="0" w:space="0" w:color="auto"/>
        <w:bottom w:val="none" w:sz="0" w:space="0" w:color="auto"/>
        <w:right w:val="none" w:sz="0" w:space="0" w:color="auto"/>
      </w:divBdr>
    </w:div>
    <w:div w:id="1514956785">
      <w:bodyDiv w:val="1"/>
      <w:marLeft w:val="0"/>
      <w:marRight w:val="0"/>
      <w:marTop w:val="0"/>
      <w:marBottom w:val="0"/>
      <w:divBdr>
        <w:top w:val="none" w:sz="0" w:space="0" w:color="auto"/>
        <w:left w:val="none" w:sz="0" w:space="0" w:color="auto"/>
        <w:bottom w:val="none" w:sz="0" w:space="0" w:color="auto"/>
        <w:right w:val="none" w:sz="0" w:space="0" w:color="auto"/>
      </w:divBdr>
    </w:div>
    <w:div w:id="1524392372">
      <w:bodyDiv w:val="1"/>
      <w:marLeft w:val="0"/>
      <w:marRight w:val="0"/>
      <w:marTop w:val="0"/>
      <w:marBottom w:val="0"/>
      <w:divBdr>
        <w:top w:val="none" w:sz="0" w:space="0" w:color="auto"/>
        <w:left w:val="none" w:sz="0" w:space="0" w:color="auto"/>
        <w:bottom w:val="none" w:sz="0" w:space="0" w:color="auto"/>
        <w:right w:val="none" w:sz="0" w:space="0" w:color="auto"/>
      </w:divBdr>
    </w:div>
    <w:div w:id="1656910665">
      <w:bodyDiv w:val="1"/>
      <w:marLeft w:val="0"/>
      <w:marRight w:val="0"/>
      <w:marTop w:val="0"/>
      <w:marBottom w:val="0"/>
      <w:divBdr>
        <w:top w:val="none" w:sz="0" w:space="0" w:color="auto"/>
        <w:left w:val="none" w:sz="0" w:space="0" w:color="auto"/>
        <w:bottom w:val="none" w:sz="0" w:space="0" w:color="auto"/>
        <w:right w:val="none" w:sz="0" w:space="0" w:color="auto"/>
      </w:divBdr>
    </w:div>
    <w:div w:id="1718772417">
      <w:bodyDiv w:val="1"/>
      <w:marLeft w:val="0"/>
      <w:marRight w:val="0"/>
      <w:marTop w:val="0"/>
      <w:marBottom w:val="0"/>
      <w:divBdr>
        <w:top w:val="none" w:sz="0" w:space="0" w:color="auto"/>
        <w:left w:val="none" w:sz="0" w:space="0" w:color="auto"/>
        <w:bottom w:val="none" w:sz="0" w:space="0" w:color="auto"/>
        <w:right w:val="none" w:sz="0" w:space="0" w:color="auto"/>
      </w:divBdr>
    </w:div>
    <w:div w:id="1732582266">
      <w:bodyDiv w:val="1"/>
      <w:marLeft w:val="0"/>
      <w:marRight w:val="0"/>
      <w:marTop w:val="0"/>
      <w:marBottom w:val="0"/>
      <w:divBdr>
        <w:top w:val="none" w:sz="0" w:space="0" w:color="auto"/>
        <w:left w:val="none" w:sz="0" w:space="0" w:color="auto"/>
        <w:bottom w:val="none" w:sz="0" w:space="0" w:color="auto"/>
        <w:right w:val="none" w:sz="0" w:space="0" w:color="auto"/>
      </w:divBdr>
    </w:div>
    <w:div w:id="1753158066">
      <w:bodyDiv w:val="1"/>
      <w:marLeft w:val="0"/>
      <w:marRight w:val="0"/>
      <w:marTop w:val="0"/>
      <w:marBottom w:val="0"/>
      <w:divBdr>
        <w:top w:val="none" w:sz="0" w:space="0" w:color="auto"/>
        <w:left w:val="none" w:sz="0" w:space="0" w:color="auto"/>
        <w:bottom w:val="none" w:sz="0" w:space="0" w:color="auto"/>
        <w:right w:val="none" w:sz="0" w:space="0" w:color="auto"/>
      </w:divBdr>
    </w:div>
    <w:div w:id="1759709559">
      <w:bodyDiv w:val="1"/>
      <w:marLeft w:val="0"/>
      <w:marRight w:val="0"/>
      <w:marTop w:val="0"/>
      <w:marBottom w:val="0"/>
      <w:divBdr>
        <w:top w:val="none" w:sz="0" w:space="0" w:color="auto"/>
        <w:left w:val="none" w:sz="0" w:space="0" w:color="auto"/>
        <w:bottom w:val="none" w:sz="0" w:space="0" w:color="auto"/>
        <w:right w:val="none" w:sz="0" w:space="0" w:color="auto"/>
      </w:divBdr>
    </w:div>
    <w:div w:id="1774785873">
      <w:bodyDiv w:val="1"/>
      <w:marLeft w:val="0"/>
      <w:marRight w:val="0"/>
      <w:marTop w:val="0"/>
      <w:marBottom w:val="0"/>
      <w:divBdr>
        <w:top w:val="none" w:sz="0" w:space="0" w:color="auto"/>
        <w:left w:val="none" w:sz="0" w:space="0" w:color="auto"/>
        <w:bottom w:val="none" w:sz="0" w:space="0" w:color="auto"/>
        <w:right w:val="none" w:sz="0" w:space="0" w:color="auto"/>
      </w:divBdr>
    </w:div>
    <w:div w:id="1794132075">
      <w:bodyDiv w:val="1"/>
      <w:marLeft w:val="0"/>
      <w:marRight w:val="0"/>
      <w:marTop w:val="0"/>
      <w:marBottom w:val="0"/>
      <w:divBdr>
        <w:top w:val="none" w:sz="0" w:space="0" w:color="auto"/>
        <w:left w:val="none" w:sz="0" w:space="0" w:color="auto"/>
        <w:bottom w:val="none" w:sz="0" w:space="0" w:color="auto"/>
        <w:right w:val="none" w:sz="0" w:space="0" w:color="auto"/>
      </w:divBdr>
    </w:div>
    <w:div w:id="1800876001">
      <w:bodyDiv w:val="1"/>
      <w:marLeft w:val="0"/>
      <w:marRight w:val="0"/>
      <w:marTop w:val="0"/>
      <w:marBottom w:val="0"/>
      <w:divBdr>
        <w:top w:val="none" w:sz="0" w:space="0" w:color="auto"/>
        <w:left w:val="none" w:sz="0" w:space="0" w:color="auto"/>
        <w:bottom w:val="none" w:sz="0" w:space="0" w:color="auto"/>
        <w:right w:val="none" w:sz="0" w:space="0" w:color="auto"/>
      </w:divBdr>
    </w:div>
    <w:div w:id="1805613285">
      <w:bodyDiv w:val="1"/>
      <w:marLeft w:val="0"/>
      <w:marRight w:val="0"/>
      <w:marTop w:val="0"/>
      <w:marBottom w:val="0"/>
      <w:divBdr>
        <w:top w:val="none" w:sz="0" w:space="0" w:color="auto"/>
        <w:left w:val="none" w:sz="0" w:space="0" w:color="auto"/>
        <w:bottom w:val="none" w:sz="0" w:space="0" w:color="auto"/>
        <w:right w:val="none" w:sz="0" w:space="0" w:color="auto"/>
      </w:divBdr>
      <w:divsChild>
        <w:div w:id="154885900">
          <w:marLeft w:val="0"/>
          <w:marRight w:val="0"/>
          <w:marTop w:val="0"/>
          <w:marBottom w:val="0"/>
          <w:divBdr>
            <w:top w:val="none" w:sz="0" w:space="0" w:color="auto"/>
            <w:left w:val="none" w:sz="0" w:space="0" w:color="auto"/>
            <w:bottom w:val="none" w:sz="0" w:space="0" w:color="auto"/>
            <w:right w:val="none" w:sz="0" w:space="0" w:color="auto"/>
          </w:divBdr>
        </w:div>
        <w:div w:id="2106997930">
          <w:marLeft w:val="0"/>
          <w:marRight w:val="0"/>
          <w:marTop w:val="0"/>
          <w:marBottom w:val="0"/>
          <w:divBdr>
            <w:top w:val="none" w:sz="0" w:space="0" w:color="auto"/>
            <w:left w:val="none" w:sz="0" w:space="0" w:color="auto"/>
            <w:bottom w:val="none" w:sz="0" w:space="0" w:color="auto"/>
            <w:right w:val="none" w:sz="0" w:space="0" w:color="auto"/>
          </w:divBdr>
        </w:div>
      </w:divsChild>
    </w:div>
    <w:div w:id="1832912324">
      <w:bodyDiv w:val="1"/>
      <w:marLeft w:val="0"/>
      <w:marRight w:val="0"/>
      <w:marTop w:val="0"/>
      <w:marBottom w:val="0"/>
      <w:divBdr>
        <w:top w:val="none" w:sz="0" w:space="0" w:color="auto"/>
        <w:left w:val="none" w:sz="0" w:space="0" w:color="auto"/>
        <w:bottom w:val="none" w:sz="0" w:space="0" w:color="auto"/>
        <w:right w:val="none" w:sz="0" w:space="0" w:color="auto"/>
      </w:divBdr>
    </w:div>
    <w:div w:id="1851987729">
      <w:bodyDiv w:val="1"/>
      <w:marLeft w:val="0"/>
      <w:marRight w:val="0"/>
      <w:marTop w:val="0"/>
      <w:marBottom w:val="0"/>
      <w:divBdr>
        <w:top w:val="none" w:sz="0" w:space="0" w:color="auto"/>
        <w:left w:val="none" w:sz="0" w:space="0" w:color="auto"/>
        <w:bottom w:val="none" w:sz="0" w:space="0" w:color="auto"/>
        <w:right w:val="none" w:sz="0" w:space="0" w:color="auto"/>
      </w:divBdr>
    </w:div>
    <w:div w:id="1857383384">
      <w:bodyDiv w:val="1"/>
      <w:marLeft w:val="0"/>
      <w:marRight w:val="0"/>
      <w:marTop w:val="0"/>
      <w:marBottom w:val="0"/>
      <w:divBdr>
        <w:top w:val="none" w:sz="0" w:space="0" w:color="auto"/>
        <w:left w:val="none" w:sz="0" w:space="0" w:color="auto"/>
        <w:bottom w:val="none" w:sz="0" w:space="0" w:color="auto"/>
        <w:right w:val="none" w:sz="0" w:space="0" w:color="auto"/>
      </w:divBdr>
    </w:div>
    <w:div w:id="1875268870">
      <w:bodyDiv w:val="1"/>
      <w:marLeft w:val="0"/>
      <w:marRight w:val="0"/>
      <w:marTop w:val="0"/>
      <w:marBottom w:val="0"/>
      <w:divBdr>
        <w:top w:val="none" w:sz="0" w:space="0" w:color="auto"/>
        <w:left w:val="none" w:sz="0" w:space="0" w:color="auto"/>
        <w:bottom w:val="none" w:sz="0" w:space="0" w:color="auto"/>
        <w:right w:val="none" w:sz="0" w:space="0" w:color="auto"/>
      </w:divBdr>
    </w:div>
    <w:div w:id="1905607203">
      <w:bodyDiv w:val="1"/>
      <w:marLeft w:val="0"/>
      <w:marRight w:val="0"/>
      <w:marTop w:val="0"/>
      <w:marBottom w:val="0"/>
      <w:divBdr>
        <w:top w:val="none" w:sz="0" w:space="0" w:color="auto"/>
        <w:left w:val="none" w:sz="0" w:space="0" w:color="auto"/>
        <w:bottom w:val="none" w:sz="0" w:space="0" w:color="auto"/>
        <w:right w:val="none" w:sz="0" w:space="0" w:color="auto"/>
      </w:divBdr>
      <w:divsChild>
        <w:div w:id="1599681379">
          <w:marLeft w:val="0"/>
          <w:marRight w:val="0"/>
          <w:marTop w:val="0"/>
          <w:marBottom w:val="0"/>
          <w:divBdr>
            <w:top w:val="none" w:sz="0" w:space="0" w:color="auto"/>
            <w:left w:val="none" w:sz="0" w:space="0" w:color="auto"/>
            <w:bottom w:val="none" w:sz="0" w:space="0" w:color="auto"/>
            <w:right w:val="none" w:sz="0" w:space="0" w:color="auto"/>
          </w:divBdr>
        </w:div>
      </w:divsChild>
    </w:div>
    <w:div w:id="1917862749">
      <w:bodyDiv w:val="1"/>
      <w:marLeft w:val="0"/>
      <w:marRight w:val="0"/>
      <w:marTop w:val="0"/>
      <w:marBottom w:val="0"/>
      <w:divBdr>
        <w:top w:val="none" w:sz="0" w:space="0" w:color="auto"/>
        <w:left w:val="none" w:sz="0" w:space="0" w:color="auto"/>
        <w:bottom w:val="none" w:sz="0" w:space="0" w:color="auto"/>
        <w:right w:val="none" w:sz="0" w:space="0" w:color="auto"/>
      </w:divBdr>
    </w:div>
    <w:div w:id="1930045871">
      <w:bodyDiv w:val="1"/>
      <w:marLeft w:val="0"/>
      <w:marRight w:val="0"/>
      <w:marTop w:val="0"/>
      <w:marBottom w:val="0"/>
      <w:divBdr>
        <w:top w:val="none" w:sz="0" w:space="0" w:color="auto"/>
        <w:left w:val="none" w:sz="0" w:space="0" w:color="auto"/>
        <w:bottom w:val="none" w:sz="0" w:space="0" w:color="auto"/>
        <w:right w:val="none" w:sz="0" w:space="0" w:color="auto"/>
      </w:divBdr>
    </w:div>
    <w:div w:id="1932930238">
      <w:bodyDiv w:val="1"/>
      <w:marLeft w:val="0"/>
      <w:marRight w:val="0"/>
      <w:marTop w:val="0"/>
      <w:marBottom w:val="0"/>
      <w:divBdr>
        <w:top w:val="none" w:sz="0" w:space="0" w:color="auto"/>
        <w:left w:val="none" w:sz="0" w:space="0" w:color="auto"/>
        <w:bottom w:val="none" w:sz="0" w:space="0" w:color="auto"/>
        <w:right w:val="none" w:sz="0" w:space="0" w:color="auto"/>
      </w:divBdr>
    </w:div>
    <w:div w:id="1940328301">
      <w:bodyDiv w:val="1"/>
      <w:marLeft w:val="0"/>
      <w:marRight w:val="0"/>
      <w:marTop w:val="0"/>
      <w:marBottom w:val="0"/>
      <w:divBdr>
        <w:top w:val="none" w:sz="0" w:space="0" w:color="auto"/>
        <w:left w:val="none" w:sz="0" w:space="0" w:color="auto"/>
        <w:bottom w:val="none" w:sz="0" w:space="0" w:color="auto"/>
        <w:right w:val="none" w:sz="0" w:space="0" w:color="auto"/>
      </w:divBdr>
    </w:div>
    <w:div w:id="1947152553">
      <w:bodyDiv w:val="1"/>
      <w:marLeft w:val="0"/>
      <w:marRight w:val="0"/>
      <w:marTop w:val="0"/>
      <w:marBottom w:val="0"/>
      <w:divBdr>
        <w:top w:val="none" w:sz="0" w:space="0" w:color="auto"/>
        <w:left w:val="none" w:sz="0" w:space="0" w:color="auto"/>
        <w:bottom w:val="none" w:sz="0" w:space="0" w:color="auto"/>
        <w:right w:val="none" w:sz="0" w:space="0" w:color="auto"/>
      </w:divBdr>
    </w:div>
    <w:div w:id="1960257687">
      <w:bodyDiv w:val="1"/>
      <w:marLeft w:val="0"/>
      <w:marRight w:val="0"/>
      <w:marTop w:val="0"/>
      <w:marBottom w:val="0"/>
      <w:divBdr>
        <w:top w:val="none" w:sz="0" w:space="0" w:color="auto"/>
        <w:left w:val="none" w:sz="0" w:space="0" w:color="auto"/>
        <w:bottom w:val="none" w:sz="0" w:space="0" w:color="auto"/>
        <w:right w:val="none" w:sz="0" w:space="0" w:color="auto"/>
      </w:divBdr>
    </w:div>
    <w:div w:id="1975867522">
      <w:bodyDiv w:val="1"/>
      <w:marLeft w:val="0"/>
      <w:marRight w:val="0"/>
      <w:marTop w:val="0"/>
      <w:marBottom w:val="0"/>
      <w:divBdr>
        <w:top w:val="none" w:sz="0" w:space="0" w:color="auto"/>
        <w:left w:val="none" w:sz="0" w:space="0" w:color="auto"/>
        <w:bottom w:val="none" w:sz="0" w:space="0" w:color="auto"/>
        <w:right w:val="none" w:sz="0" w:space="0" w:color="auto"/>
      </w:divBdr>
    </w:div>
    <w:div w:id="2008554572">
      <w:bodyDiv w:val="1"/>
      <w:marLeft w:val="0"/>
      <w:marRight w:val="0"/>
      <w:marTop w:val="0"/>
      <w:marBottom w:val="0"/>
      <w:divBdr>
        <w:top w:val="none" w:sz="0" w:space="0" w:color="auto"/>
        <w:left w:val="none" w:sz="0" w:space="0" w:color="auto"/>
        <w:bottom w:val="none" w:sz="0" w:space="0" w:color="auto"/>
        <w:right w:val="none" w:sz="0" w:space="0" w:color="auto"/>
      </w:divBdr>
    </w:div>
    <w:div w:id="2065175849">
      <w:bodyDiv w:val="1"/>
      <w:marLeft w:val="0"/>
      <w:marRight w:val="0"/>
      <w:marTop w:val="0"/>
      <w:marBottom w:val="0"/>
      <w:divBdr>
        <w:top w:val="none" w:sz="0" w:space="0" w:color="auto"/>
        <w:left w:val="none" w:sz="0" w:space="0" w:color="auto"/>
        <w:bottom w:val="none" w:sz="0" w:space="0" w:color="auto"/>
        <w:right w:val="none" w:sz="0" w:space="0" w:color="auto"/>
      </w:divBdr>
    </w:div>
    <w:div w:id="2079402114">
      <w:bodyDiv w:val="1"/>
      <w:marLeft w:val="0"/>
      <w:marRight w:val="0"/>
      <w:marTop w:val="0"/>
      <w:marBottom w:val="0"/>
      <w:divBdr>
        <w:top w:val="none" w:sz="0" w:space="0" w:color="auto"/>
        <w:left w:val="none" w:sz="0" w:space="0" w:color="auto"/>
        <w:bottom w:val="none" w:sz="0" w:space="0" w:color="auto"/>
        <w:right w:val="none" w:sz="0" w:space="0" w:color="auto"/>
      </w:divBdr>
    </w:div>
    <w:div w:id="2085910521">
      <w:bodyDiv w:val="1"/>
      <w:marLeft w:val="0"/>
      <w:marRight w:val="0"/>
      <w:marTop w:val="0"/>
      <w:marBottom w:val="0"/>
      <w:divBdr>
        <w:top w:val="none" w:sz="0" w:space="0" w:color="auto"/>
        <w:left w:val="none" w:sz="0" w:space="0" w:color="auto"/>
        <w:bottom w:val="none" w:sz="0" w:space="0" w:color="auto"/>
        <w:right w:val="none" w:sz="0" w:space="0" w:color="auto"/>
      </w:divBdr>
      <w:divsChild>
        <w:div w:id="346179982">
          <w:marLeft w:val="0"/>
          <w:marRight w:val="0"/>
          <w:marTop w:val="0"/>
          <w:marBottom w:val="0"/>
          <w:divBdr>
            <w:top w:val="none" w:sz="0" w:space="0" w:color="auto"/>
            <w:left w:val="none" w:sz="0" w:space="0" w:color="auto"/>
            <w:bottom w:val="none" w:sz="0" w:space="0" w:color="auto"/>
            <w:right w:val="none" w:sz="0" w:space="0" w:color="auto"/>
          </w:divBdr>
        </w:div>
      </w:divsChild>
    </w:div>
    <w:div w:id="2090224113">
      <w:bodyDiv w:val="1"/>
      <w:marLeft w:val="0"/>
      <w:marRight w:val="0"/>
      <w:marTop w:val="0"/>
      <w:marBottom w:val="0"/>
      <w:divBdr>
        <w:top w:val="none" w:sz="0" w:space="0" w:color="auto"/>
        <w:left w:val="none" w:sz="0" w:space="0" w:color="auto"/>
        <w:bottom w:val="none" w:sz="0" w:space="0" w:color="auto"/>
        <w:right w:val="none" w:sz="0" w:space="0" w:color="auto"/>
      </w:divBdr>
    </w:div>
    <w:div w:id="2123301569">
      <w:bodyDiv w:val="1"/>
      <w:marLeft w:val="0"/>
      <w:marRight w:val="0"/>
      <w:marTop w:val="0"/>
      <w:marBottom w:val="0"/>
      <w:divBdr>
        <w:top w:val="none" w:sz="0" w:space="0" w:color="auto"/>
        <w:left w:val="none" w:sz="0" w:space="0" w:color="auto"/>
        <w:bottom w:val="none" w:sz="0" w:space="0" w:color="auto"/>
        <w:right w:val="none" w:sz="0" w:space="0" w:color="auto"/>
      </w:divBdr>
    </w:div>
    <w:div w:id="2135437423">
      <w:bodyDiv w:val="1"/>
      <w:marLeft w:val="0"/>
      <w:marRight w:val="0"/>
      <w:marTop w:val="0"/>
      <w:marBottom w:val="0"/>
      <w:divBdr>
        <w:top w:val="none" w:sz="0" w:space="0" w:color="auto"/>
        <w:left w:val="none" w:sz="0" w:space="0" w:color="auto"/>
        <w:bottom w:val="none" w:sz="0" w:space="0" w:color="auto"/>
        <w:right w:val="none" w:sz="0" w:space="0" w:color="auto"/>
      </w:divBdr>
    </w:div>
    <w:div w:id="213863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17202F5C0D7949AFCDCF6154571B05" ma:contentTypeVersion="13" ma:contentTypeDescription="Create a new document." ma:contentTypeScope="" ma:versionID="c2984871d57c3fdc12b968715072fc30">
  <xsd:schema xmlns:xsd="http://www.w3.org/2001/XMLSchema" xmlns:xs="http://www.w3.org/2001/XMLSchema" xmlns:p="http://schemas.microsoft.com/office/2006/metadata/properties" xmlns:ns3="7e3f4713-992b-463c-82fa-f40f08b88f31" xmlns:ns4="cdb8a07f-ba56-4ea7-a166-7513a13dc1b3" targetNamespace="http://schemas.microsoft.com/office/2006/metadata/properties" ma:root="true" ma:fieldsID="6ecce26c4f773cf035788d4b3cb6cc84" ns3:_="" ns4:_="">
    <xsd:import namespace="7e3f4713-992b-463c-82fa-f40f08b88f31"/>
    <xsd:import namespace="cdb8a07f-ba56-4ea7-a166-7513a13dc1b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f4713-992b-463c-82fa-f40f08b88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8a07f-ba56-4ea7-a166-7513a13dc1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D621D-962D-452E-92CA-01AD809D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3f4713-992b-463c-82fa-f40f08b88f31"/>
    <ds:schemaRef ds:uri="cdb8a07f-ba56-4ea7-a166-7513a13dc1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F443E-9252-4473-8960-CC3BBBDFCE54}">
  <ds:schemaRefs>
    <ds:schemaRef ds:uri="http://schemas.openxmlformats.org/officeDocument/2006/bibliography"/>
  </ds:schemaRefs>
</ds:datastoreItem>
</file>

<file path=customXml/itemProps3.xml><?xml version="1.0" encoding="utf-8"?>
<ds:datastoreItem xmlns:ds="http://schemas.openxmlformats.org/officeDocument/2006/customXml" ds:itemID="{C2282CCF-4BB1-4C09-967F-D6427F119F34}">
  <ds:schemaRefs>
    <ds:schemaRef ds:uri="http://schemas.microsoft.com/sharepoint/v3/contenttype/forms"/>
  </ds:schemaRefs>
</ds:datastoreItem>
</file>

<file path=customXml/itemProps4.xml><?xml version="1.0" encoding="utf-8"?>
<ds:datastoreItem xmlns:ds="http://schemas.openxmlformats.org/officeDocument/2006/customXml" ds:itemID="{561E6F14-A0B3-468C-95F3-B7EED58A24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Zammit David at MFI</cp:lastModifiedBy>
  <cp:revision>40</cp:revision>
  <cp:lastPrinted>2024-11-19T14:58:00Z</cp:lastPrinted>
  <dcterms:created xsi:type="dcterms:W3CDTF">2025-08-26T09:31:00Z</dcterms:created>
  <dcterms:modified xsi:type="dcterms:W3CDTF">2025-08-26T10:07:00Z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0x0101000017202F5C0D7949AFCDCF6154571B05</vt:lpwstr>
  </property>
</Properties>
</file>